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18BA9EDA" w:rsidR="005C01EE" w:rsidRDefault="00D852C2" w:rsidP="005F18D6">
      <w:pPr>
        <w:jc w:val="center"/>
        <w:rPr>
          <w:color w:val="0000FF"/>
          <w:sz w:val="56"/>
        </w:rPr>
      </w:pPr>
      <w:r>
        <w:rPr>
          <w:rFonts w:hint="eastAsia"/>
          <w:color w:val="0000FF"/>
          <w:sz w:val="56"/>
        </w:rPr>
        <w:t>上文山湖天鹅岛修建工程</w:t>
      </w:r>
    </w:p>
    <w:p w14:paraId="5F972D19" w14:textId="77777777" w:rsidR="005C01EE" w:rsidRPr="001639A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298B93C7" w:rsidR="005C01EE" w:rsidRDefault="005C01EE" w:rsidP="005F18D6">
      <w:pPr>
        <w:jc w:val="center"/>
        <w:rPr>
          <w:color w:val="000000"/>
          <w:sz w:val="30"/>
        </w:rPr>
      </w:pPr>
      <w:r>
        <w:rPr>
          <w:rFonts w:hint="eastAsia"/>
          <w:color w:val="000000"/>
          <w:sz w:val="30"/>
        </w:rPr>
        <w:t>（招标编号：</w:t>
      </w:r>
      <w:r w:rsidR="00D852C2">
        <w:rPr>
          <w:rFonts w:hint="eastAsia"/>
          <w:color w:val="FF0000"/>
          <w:sz w:val="30"/>
        </w:rPr>
        <w:t>SZUCG20180060GC</w:t>
      </w:r>
      <w:r w:rsidR="009B15D3">
        <w:rPr>
          <w:rFonts w:hint="eastAsia"/>
          <w:color w:val="FF0000"/>
          <w:sz w:val="30"/>
        </w:rPr>
        <w:t xml:space="preserve"> </w:t>
      </w:r>
      <w:r>
        <w:rPr>
          <w:rFonts w:hint="eastAsia"/>
          <w:color w:val="000000"/>
          <w:sz w:val="30"/>
        </w:rPr>
        <w:t>）</w:t>
      </w:r>
    </w:p>
    <w:p w14:paraId="00C3C910" w14:textId="77777777" w:rsidR="005C01EE" w:rsidRPr="001639A0" w:rsidRDefault="005C01EE" w:rsidP="005F18D6">
      <w:pPr>
        <w:jc w:val="center"/>
        <w:rPr>
          <w:color w:val="000000"/>
          <w:sz w:val="90"/>
        </w:rPr>
      </w:pPr>
    </w:p>
    <w:p w14:paraId="72051478" w14:textId="77777777" w:rsidR="005C01EE" w:rsidRPr="00D852C2"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5C7E8721"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1639A0">
        <w:rPr>
          <w:rFonts w:hint="eastAsia"/>
          <w:color w:val="FF0000"/>
          <w:sz w:val="30"/>
        </w:rPr>
        <w:t>三</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71FBA1DD"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D852C2">
        <w:rPr>
          <w:rFonts w:ascii="Times New Roman" w:eastAsia="宋体" w:hAnsi="Times New Roman" w:cs="Times New Roman"/>
          <w:color w:val="FF0000"/>
          <w:szCs w:val="21"/>
        </w:rPr>
        <w:t>上文山湖天鹅岛修建工程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55543BF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D852C2">
        <w:rPr>
          <w:rFonts w:ascii="Times New Roman" w:eastAsia="宋体" w:hAnsi="Times New Roman" w:cs="Times New Roman"/>
          <w:color w:val="FF0000"/>
          <w:szCs w:val="21"/>
        </w:rPr>
        <w:t>SZUCG20180060GC</w:t>
      </w:r>
      <w:r w:rsidR="009B15D3">
        <w:rPr>
          <w:rFonts w:ascii="Times New Roman" w:eastAsia="宋体" w:hAnsi="Times New Roman" w:cs="Times New Roman"/>
          <w:color w:val="FF0000"/>
          <w:szCs w:val="21"/>
        </w:rPr>
        <w:t xml:space="preserve"> </w:t>
      </w:r>
    </w:p>
    <w:p w14:paraId="7E055BC2" w14:textId="343379A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D852C2">
        <w:rPr>
          <w:rFonts w:ascii="Times New Roman" w:eastAsia="宋体" w:hAnsi="Times New Roman" w:cs="Times New Roman"/>
          <w:color w:val="FF0000"/>
          <w:szCs w:val="21"/>
        </w:rPr>
        <w:t>上文山湖天鹅岛修建工程</w:t>
      </w:r>
    </w:p>
    <w:p w14:paraId="2E9E0A44" w14:textId="22593326"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825A9" w:rsidRPr="009825A9">
        <w:rPr>
          <w:rFonts w:hint="eastAsia"/>
        </w:rPr>
        <w:t xml:space="preserve"> </w:t>
      </w:r>
      <w:r w:rsidR="00D852C2" w:rsidRPr="00D852C2">
        <w:rPr>
          <w:rFonts w:ascii="Times New Roman" w:eastAsia="宋体" w:hAnsi="Times New Roman" w:cs="Times New Roman" w:hint="eastAsia"/>
          <w:color w:val="FF0000"/>
          <w:szCs w:val="21"/>
        </w:rPr>
        <w:t>1.</w:t>
      </w:r>
      <w:r w:rsidR="00D852C2" w:rsidRPr="00D852C2">
        <w:rPr>
          <w:rFonts w:ascii="Times New Roman" w:eastAsia="宋体" w:hAnsi="Times New Roman" w:cs="Times New Roman" w:hint="eastAsia"/>
          <w:color w:val="FF0000"/>
          <w:szCs w:val="21"/>
        </w:rPr>
        <w:t>桥身脚手架；</w:t>
      </w:r>
      <w:r w:rsidR="00D852C2" w:rsidRPr="00D852C2">
        <w:rPr>
          <w:rFonts w:ascii="Times New Roman" w:eastAsia="宋体" w:hAnsi="Times New Roman" w:cs="Times New Roman" w:hint="eastAsia"/>
          <w:color w:val="FF0000"/>
          <w:szCs w:val="21"/>
        </w:rPr>
        <w:t>2.</w:t>
      </w:r>
      <w:r w:rsidR="00D852C2" w:rsidRPr="00D852C2">
        <w:rPr>
          <w:rFonts w:ascii="Times New Roman" w:eastAsia="宋体" w:hAnsi="Times New Roman" w:cs="Times New Roman" w:hint="eastAsia"/>
          <w:color w:val="FF0000"/>
          <w:szCs w:val="21"/>
        </w:rPr>
        <w:t>镀锌钢管桩；</w:t>
      </w:r>
      <w:r w:rsidR="00D852C2" w:rsidRPr="00D852C2">
        <w:rPr>
          <w:rFonts w:ascii="Times New Roman" w:eastAsia="宋体" w:hAnsi="Times New Roman" w:cs="Times New Roman" w:hint="eastAsia"/>
          <w:color w:val="FF0000"/>
          <w:szCs w:val="21"/>
        </w:rPr>
        <w:t>3.</w:t>
      </w:r>
      <w:r w:rsidR="00D852C2" w:rsidRPr="00D852C2">
        <w:rPr>
          <w:rFonts w:ascii="Times New Roman" w:eastAsia="宋体" w:hAnsi="Times New Roman" w:cs="Times New Roman" w:hint="eastAsia"/>
          <w:color w:val="FF0000"/>
          <w:szCs w:val="21"/>
        </w:rPr>
        <w:t>不锈钢基层架；</w:t>
      </w:r>
      <w:r w:rsidR="00D852C2" w:rsidRPr="00D852C2">
        <w:rPr>
          <w:rFonts w:ascii="Times New Roman" w:eastAsia="宋体" w:hAnsi="Times New Roman" w:cs="Times New Roman" w:hint="eastAsia"/>
          <w:color w:val="FF0000"/>
          <w:szCs w:val="21"/>
        </w:rPr>
        <w:t xml:space="preserve">4. </w:t>
      </w:r>
      <w:r w:rsidR="00D852C2" w:rsidRPr="00D852C2">
        <w:rPr>
          <w:rFonts w:ascii="Times New Roman" w:eastAsia="宋体" w:hAnsi="Times New Roman" w:cs="Times New Roman" w:hint="eastAsia"/>
          <w:color w:val="FF0000"/>
          <w:szCs w:val="21"/>
        </w:rPr>
        <w:t>防腐木板安装；</w:t>
      </w:r>
      <w:r w:rsidR="00D852C2" w:rsidRPr="00D852C2">
        <w:rPr>
          <w:rFonts w:ascii="Times New Roman" w:eastAsia="宋体" w:hAnsi="Times New Roman" w:cs="Times New Roman" w:hint="eastAsia"/>
          <w:color w:val="FF0000"/>
          <w:szCs w:val="21"/>
        </w:rPr>
        <w:t>5.</w:t>
      </w:r>
      <w:r w:rsidR="00D852C2" w:rsidRPr="00D852C2">
        <w:rPr>
          <w:rFonts w:ascii="Times New Roman" w:eastAsia="宋体" w:hAnsi="Times New Roman" w:cs="Times New Roman" w:hint="eastAsia"/>
          <w:color w:val="FF0000"/>
          <w:szCs w:val="21"/>
        </w:rPr>
        <w:t>围网制安等</w:t>
      </w:r>
      <w:r w:rsidR="009825A9" w:rsidRPr="009825A9">
        <w:rPr>
          <w:rFonts w:ascii="Times New Roman" w:eastAsia="宋体" w:hAnsi="Times New Roman" w:cs="Times New Roman" w:hint="eastAsia"/>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D9C576B" w:rsidR="00B647D2" w:rsidRPr="009B15D3" w:rsidRDefault="005C01EE" w:rsidP="0027005F">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1639A0" w:rsidRPr="001639A0">
        <w:rPr>
          <w:rFonts w:ascii="Times New Roman" w:eastAsia="宋体" w:hAnsi="Times New Roman" w:cs="Times New Roman" w:hint="eastAsia"/>
          <w:color w:val="FF0000"/>
          <w:szCs w:val="21"/>
        </w:rPr>
        <w:t>具有深圳大学</w:t>
      </w:r>
      <w:r w:rsidR="001639A0" w:rsidRPr="001639A0">
        <w:rPr>
          <w:rFonts w:ascii="Times New Roman" w:eastAsia="宋体" w:hAnsi="Times New Roman" w:cs="Times New Roman" w:hint="eastAsia"/>
          <w:color w:val="FF0000"/>
          <w:szCs w:val="21"/>
        </w:rPr>
        <w:t>2018</w:t>
      </w:r>
      <w:r w:rsidR="001639A0" w:rsidRPr="001639A0">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8028AB3"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C87580" w:rsidRPr="005A5448">
        <w:rPr>
          <w:rFonts w:ascii="Times New Roman" w:eastAsia="宋体" w:hAnsi="Times New Roman" w:cs="Times New Roman"/>
          <w:color w:val="FF0000"/>
          <w:szCs w:val="21"/>
        </w:rPr>
        <w:t>201</w:t>
      </w:r>
      <w:r w:rsidR="00C87580">
        <w:rPr>
          <w:rFonts w:ascii="Times New Roman" w:eastAsia="宋体" w:hAnsi="Times New Roman" w:cs="Times New Roman"/>
          <w:color w:val="FF0000"/>
          <w:szCs w:val="21"/>
        </w:rPr>
        <w:t>8</w:t>
      </w:r>
      <w:r w:rsidR="00C87580" w:rsidRPr="005A5448">
        <w:rPr>
          <w:rFonts w:ascii="Times New Roman" w:eastAsia="宋体" w:hAnsi="Times New Roman" w:cs="Times New Roman"/>
          <w:color w:val="FF0000"/>
          <w:szCs w:val="21"/>
        </w:rPr>
        <w:t>年</w:t>
      </w:r>
      <w:r w:rsidR="00C87580">
        <w:rPr>
          <w:rFonts w:ascii="Times New Roman" w:eastAsia="宋体" w:hAnsi="Times New Roman" w:cs="Times New Roman"/>
          <w:color w:val="FF0000"/>
          <w:szCs w:val="21"/>
        </w:rPr>
        <w:t>03</w:t>
      </w:r>
      <w:r w:rsidR="00C87580" w:rsidRPr="005A5448">
        <w:rPr>
          <w:rFonts w:ascii="Times New Roman" w:eastAsia="宋体" w:hAnsi="Times New Roman" w:cs="Times New Roman"/>
          <w:color w:val="FF0000"/>
          <w:szCs w:val="21"/>
        </w:rPr>
        <w:t>月</w:t>
      </w:r>
      <w:r w:rsidR="00C87580">
        <w:rPr>
          <w:rFonts w:ascii="Times New Roman" w:eastAsia="宋体" w:hAnsi="Times New Roman" w:cs="Times New Roman"/>
          <w:color w:val="FF0000"/>
          <w:szCs w:val="21"/>
        </w:rPr>
        <w:t>02</w:t>
      </w:r>
      <w:r w:rsidR="00C87580" w:rsidRPr="005A5448">
        <w:rPr>
          <w:rFonts w:ascii="Times New Roman" w:eastAsia="宋体" w:hAnsi="Times New Roman" w:cs="Times New Roman"/>
          <w:color w:val="FF0000"/>
          <w:szCs w:val="21"/>
        </w:rPr>
        <w:t>日</w:t>
      </w:r>
      <w:r w:rsidR="00C87580" w:rsidRPr="005A5448">
        <w:rPr>
          <w:rFonts w:ascii="Times New Roman" w:eastAsia="宋体" w:hAnsi="Times New Roman" w:cs="Times New Roman"/>
          <w:color w:val="000000"/>
          <w:szCs w:val="21"/>
        </w:rPr>
        <w:t>（上午</w:t>
      </w:r>
      <w:r w:rsidR="00C87580" w:rsidRPr="005A5448">
        <w:rPr>
          <w:rFonts w:ascii="Times New Roman" w:eastAsia="宋体" w:hAnsi="Times New Roman" w:cs="Times New Roman"/>
          <w:color w:val="000000"/>
          <w:szCs w:val="21"/>
        </w:rPr>
        <w:t>9:00-11:30</w:t>
      </w:r>
      <w:r w:rsidR="00C87580" w:rsidRPr="005A5448">
        <w:rPr>
          <w:rFonts w:ascii="Times New Roman" w:eastAsia="宋体" w:hAnsi="Times New Roman" w:cs="Times New Roman"/>
          <w:color w:val="000000"/>
          <w:szCs w:val="21"/>
        </w:rPr>
        <w:t>；下午</w:t>
      </w:r>
      <w:r w:rsidR="00C87580" w:rsidRPr="005A5448">
        <w:rPr>
          <w:rFonts w:ascii="Times New Roman" w:eastAsia="宋体" w:hAnsi="Times New Roman" w:cs="Times New Roman"/>
          <w:color w:val="000000"/>
          <w:szCs w:val="21"/>
        </w:rPr>
        <w:t>:15:00-17:00</w:t>
      </w:r>
      <w:r w:rsidR="00C87580" w:rsidRPr="005A5448">
        <w:rPr>
          <w:rFonts w:ascii="Times New Roman" w:eastAsia="宋体" w:hAnsi="Times New Roman" w:cs="Times New Roman"/>
          <w:color w:val="000000"/>
          <w:szCs w:val="21"/>
        </w:rPr>
        <w:t>）</w:t>
      </w:r>
      <w:r w:rsidR="00C87580" w:rsidRPr="005A5448">
        <w:rPr>
          <w:rFonts w:ascii="Times New Roman" w:eastAsia="宋体" w:hAnsi="Times New Roman" w:cs="Times New Roman"/>
          <w:color w:val="000000"/>
          <w:szCs w:val="21"/>
        </w:rPr>
        <w:t xml:space="preserve"> </w:t>
      </w:r>
      <w:r w:rsidR="00C87580" w:rsidRPr="005A5448">
        <w:rPr>
          <w:rFonts w:ascii="Times New Roman" w:eastAsia="宋体" w:hAnsi="Times New Roman" w:cs="Times New Roman"/>
          <w:color w:val="000000"/>
          <w:szCs w:val="21"/>
        </w:rPr>
        <w:t>至</w:t>
      </w:r>
      <w:r w:rsidR="00C87580">
        <w:rPr>
          <w:rFonts w:ascii="Times New Roman" w:eastAsia="宋体" w:hAnsi="Times New Roman" w:cs="Times New Roman"/>
          <w:color w:val="FF0000"/>
          <w:szCs w:val="21"/>
        </w:rPr>
        <w:t>2018</w:t>
      </w:r>
      <w:r w:rsidR="00C87580" w:rsidRPr="005A5448">
        <w:rPr>
          <w:rFonts w:ascii="Times New Roman" w:eastAsia="宋体" w:hAnsi="Times New Roman" w:cs="Times New Roman"/>
          <w:color w:val="FF0000"/>
          <w:szCs w:val="21"/>
        </w:rPr>
        <w:t>年</w:t>
      </w:r>
      <w:r w:rsidR="00C87580">
        <w:rPr>
          <w:rFonts w:ascii="Times New Roman" w:eastAsia="宋体" w:hAnsi="Times New Roman" w:cs="Times New Roman"/>
          <w:color w:val="FF0000"/>
          <w:szCs w:val="21"/>
        </w:rPr>
        <w:t>03</w:t>
      </w:r>
      <w:r w:rsidR="00C87580" w:rsidRPr="005A5448">
        <w:rPr>
          <w:rFonts w:ascii="Times New Roman" w:eastAsia="宋体" w:hAnsi="Times New Roman" w:cs="Times New Roman"/>
          <w:color w:val="FF0000"/>
          <w:szCs w:val="21"/>
        </w:rPr>
        <w:t>月</w:t>
      </w:r>
      <w:r w:rsidR="00C87580">
        <w:rPr>
          <w:rFonts w:ascii="Times New Roman" w:eastAsia="宋体" w:hAnsi="Times New Roman" w:cs="Times New Roman"/>
          <w:color w:val="FF0000"/>
          <w:szCs w:val="21"/>
        </w:rPr>
        <w:t>12</w:t>
      </w:r>
      <w:r w:rsidR="00C87580"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1D4306" w:rsidRPr="001D4306">
        <w:rPr>
          <w:rFonts w:ascii="Times New Roman" w:eastAsia="宋体" w:hAnsi="Times New Roman" w:cs="Times New Roman"/>
          <w:color w:val="FF0000"/>
          <w:szCs w:val="21"/>
        </w:rPr>
        <w:t>192,732.00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3987C4E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D852C2" w:rsidRPr="00D852C2">
        <w:rPr>
          <w:rFonts w:ascii="Times New Roman" w:eastAsia="宋体" w:hAnsi="Times New Roman" w:cs="Times New Roman" w:hint="eastAsia"/>
          <w:color w:val="FF0000"/>
          <w:szCs w:val="21"/>
        </w:rPr>
        <w:t>王工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639A0">
        <w:rPr>
          <w:rFonts w:ascii="Times New Roman" w:eastAsia="宋体" w:hAnsi="Times New Roman" w:cs="Times New Roman"/>
          <w:color w:val="FF0000"/>
          <w:szCs w:val="21"/>
        </w:rPr>
        <w:t>0755-</w:t>
      </w:r>
      <w:r w:rsidR="001639A0" w:rsidRPr="001639A0">
        <w:t xml:space="preserve"> </w:t>
      </w:r>
      <w:r w:rsidR="00D852C2" w:rsidRPr="00D852C2">
        <w:rPr>
          <w:rFonts w:ascii="Times New Roman" w:eastAsia="宋体" w:hAnsi="Times New Roman" w:cs="Times New Roman"/>
          <w:color w:val="FF0000"/>
          <w:szCs w:val="21"/>
        </w:rPr>
        <w:t>26535688</w:t>
      </w:r>
      <w:r w:rsidR="001F5332">
        <w:rPr>
          <w:rFonts w:ascii="Times New Roman" w:eastAsia="宋体" w:hAnsi="Times New Roman" w:cs="Times New Roman" w:hint="eastAsia"/>
          <w:color w:val="FF0000"/>
          <w:szCs w:val="21"/>
        </w:rPr>
        <w:t>。</w:t>
      </w:r>
    </w:p>
    <w:p w14:paraId="77E66EBA" w14:textId="63F4DD79"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C87580" w:rsidRPr="005A5448">
        <w:rPr>
          <w:rFonts w:ascii="Times New Roman" w:eastAsia="宋体" w:hAnsi="Times New Roman" w:cs="Times New Roman"/>
          <w:color w:val="FF0000"/>
          <w:szCs w:val="21"/>
        </w:rPr>
        <w:t>201</w:t>
      </w:r>
      <w:r w:rsidR="00C87580">
        <w:rPr>
          <w:rFonts w:ascii="Times New Roman" w:eastAsia="宋体" w:hAnsi="Times New Roman" w:cs="Times New Roman"/>
          <w:color w:val="FF0000"/>
          <w:szCs w:val="21"/>
        </w:rPr>
        <w:t>8</w:t>
      </w:r>
      <w:r w:rsidR="00C87580" w:rsidRPr="005A5448">
        <w:rPr>
          <w:rFonts w:ascii="Times New Roman" w:eastAsia="宋体" w:hAnsi="Times New Roman" w:cs="Times New Roman"/>
          <w:color w:val="FF0000"/>
          <w:szCs w:val="21"/>
        </w:rPr>
        <w:t>年</w:t>
      </w:r>
      <w:r w:rsidR="00C87580">
        <w:rPr>
          <w:rFonts w:ascii="Times New Roman" w:eastAsia="宋体" w:hAnsi="Times New Roman" w:cs="Times New Roman"/>
          <w:color w:val="FF0000"/>
          <w:szCs w:val="21"/>
        </w:rPr>
        <w:t>03</w:t>
      </w:r>
      <w:r w:rsidR="00C87580" w:rsidRPr="005A5448">
        <w:rPr>
          <w:rFonts w:ascii="Times New Roman" w:eastAsia="宋体" w:hAnsi="Times New Roman" w:cs="Times New Roman"/>
          <w:color w:val="FF0000"/>
          <w:szCs w:val="21"/>
        </w:rPr>
        <w:t>月</w:t>
      </w:r>
      <w:r w:rsidR="00C87580">
        <w:rPr>
          <w:rFonts w:ascii="Times New Roman" w:eastAsia="宋体" w:hAnsi="Times New Roman" w:cs="Times New Roman"/>
          <w:color w:val="FF0000"/>
          <w:szCs w:val="21"/>
        </w:rPr>
        <w:t>13</w:t>
      </w:r>
      <w:r w:rsidR="00C87580" w:rsidRPr="005A5448">
        <w:rPr>
          <w:rFonts w:ascii="Times New Roman" w:eastAsia="宋体" w:hAnsi="Times New Roman" w:cs="Times New Roman"/>
          <w:color w:val="FF0000"/>
          <w:szCs w:val="21"/>
        </w:rPr>
        <w:t>日</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星期</w:t>
      </w:r>
      <w:r w:rsidR="00C87580">
        <w:rPr>
          <w:rFonts w:ascii="Times New Roman" w:eastAsia="宋体" w:hAnsi="Times New Roman" w:cs="Times New Roman" w:hint="eastAsia"/>
          <w:color w:val="FF0000"/>
          <w:szCs w:val="21"/>
        </w:rPr>
        <w:t>二</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14</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3</w:t>
      </w:r>
      <w:r w:rsidR="00C87580" w:rsidRPr="005A5448">
        <w:rPr>
          <w:rFonts w:ascii="Times New Roman" w:eastAsia="宋体" w:hAnsi="Times New Roman" w:cs="Times New Roman"/>
          <w:color w:val="FF0000"/>
          <w:szCs w:val="21"/>
        </w:rPr>
        <w:t>0(</w:t>
      </w:r>
      <w:r w:rsidR="00C87580" w:rsidRPr="005A5448">
        <w:rPr>
          <w:rFonts w:ascii="Times New Roman" w:eastAsia="宋体" w:hAnsi="Times New Roman" w:cs="Times New Roman"/>
          <w:color w:val="FF0000"/>
          <w:szCs w:val="21"/>
        </w:rPr>
        <w:t>北京时间</w:t>
      </w:r>
      <w:r w:rsidR="00C87580" w:rsidRPr="005A5448">
        <w:rPr>
          <w:rFonts w:ascii="Times New Roman" w:eastAsia="宋体" w:hAnsi="Times New Roman" w:cs="Times New Roman"/>
          <w:color w:val="FF0000"/>
          <w:szCs w:val="21"/>
        </w:rPr>
        <w:t>)</w:t>
      </w:r>
    </w:p>
    <w:p w14:paraId="5E32C609" w14:textId="36779C7F"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C87580" w:rsidRPr="005A5448">
        <w:rPr>
          <w:rFonts w:ascii="Times New Roman" w:eastAsia="宋体" w:hAnsi="Times New Roman" w:cs="Times New Roman"/>
          <w:color w:val="FF0000"/>
          <w:szCs w:val="21"/>
        </w:rPr>
        <w:t>201</w:t>
      </w:r>
      <w:r w:rsidR="00C87580">
        <w:rPr>
          <w:rFonts w:ascii="Times New Roman" w:eastAsia="宋体" w:hAnsi="Times New Roman" w:cs="Times New Roman"/>
          <w:color w:val="FF0000"/>
          <w:szCs w:val="21"/>
        </w:rPr>
        <w:t>8</w:t>
      </w:r>
      <w:r w:rsidR="00C87580" w:rsidRPr="005A5448">
        <w:rPr>
          <w:rFonts w:ascii="Times New Roman" w:eastAsia="宋体" w:hAnsi="Times New Roman" w:cs="Times New Roman"/>
          <w:color w:val="FF0000"/>
          <w:szCs w:val="21"/>
        </w:rPr>
        <w:t>年</w:t>
      </w:r>
      <w:r w:rsidR="00C87580">
        <w:rPr>
          <w:rFonts w:ascii="Times New Roman" w:eastAsia="宋体" w:hAnsi="Times New Roman" w:cs="Times New Roman"/>
          <w:color w:val="FF0000"/>
          <w:szCs w:val="21"/>
        </w:rPr>
        <w:t>03</w:t>
      </w:r>
      <w:r w:rsidR="00C87580" w:rsidRPr="005A5448">
        <w:rPr>
          <w:rFonts w:ascii="Times New Roman" w:eastAsia="宋体" w:hAnsi="Times New Roman" w:cs="Times New Roman"/>
          <w:color w:val="FF0000"/>
          <w:szCs w:val="21"/>
        </w:rPr>
        <w:t>月</w:t>
      </w:r>
      <w:r w:rsidR="00C87580">
        <w:rPr>
          <w:rFonts w:ascii="Times New Roman" w:eastAsia="宋体" w:hAnsi="Times New Roman" w:cs="Times New Roman"/>
          <w:color w:val="FF0000"/>
          <w:szCs w:val="21"/>
        </w:rPr>
        <w:t>13</w:t>
      </w:r>
      <w:r w:rsidR="00C87580" w:rsidRPr="005A5448">
        <w:rPr>
          <w:rFonts w:ascii="Times New Roman" w:eastAsia="宋体" w:hAnsi="Times New Roman" w:cs="Times New Roman"/>
          <w:color w:val="FF0000"/>
          <w:szCs w:val="21"/>
        </w:rPr>
        <w:t>日</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星期</w:t>
      </w:r>
      <w:r w:rsidR="00C87580">
        <w:rPr>
          <w:rFonts w:ascii="Times New Roman" w:eastAsia="宋体" w:hAnsi="Times New Roman" w:cs="Times New Roman" w:hint="eastAsia"/>
          <w:color w:val="FF0000"/>
          <w:szCs w:val="21"/>
        </w:rPr>
        <w:t>二</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14</w:t>
      </w:r>
      <w:r w:rsidR="00C87580" w:rsidRPr="005A5448">
        <w:rPr>
          <w:rFonts w:ascii="Times New Roman" w:eastAsia="宋体" w:hAnsi="Times New Roman" w:cs="Times New Roman"/>
          <w:color w:val="FF0000"/>
          <w:szCs w:val="21"/>
        </w:rPr>
        <w:t>:</w:t>
      </w:r>
      <w:r w:rsidR="00C87580">
        <w:rPr>
          <w:rFonts w:ascii="Times New Roman" w:eastAsia="宋体" w:hAnsi="Times New Roman" w:cs="Times New Roman"/>
          <w:color w:val="FF0000"/>
          <w:szCs w:val="21"/>
        </w:rPr>
        <w:t>3</w:t>
      </w:r>
      <w:r w:rsidR="00C87580" w:rsidRPr="005A5448">
        <w:rPr>
          <w:rFonts w:ascii="Times New Roman" w:eastAsia="宋体" w:hAnsi="Times New Roman" w:cs="Times New Roman"/>
          <w:color w:val="FF0000"/>
          <w:szCs w:val="21"/>
        </w:rPr>
        <w:t>0(</w:t>
      </w:r>
      <w:r w:rsidR="00C87580" w:rsidRPr="005A5448">
        <w:rPr>
          <w:rFonts w:ascii="Times New Roman" w:eastAsia="宋体" w:hAnsi="Times New Roman" w:cs="Times New Roman"/>
          <w:color w:val="FF0000"/>
          <w:szCs w:val="21"/>
        </w:rPr>
        <w:t>北京时间</w:t>
      </w:r>
      <w:r w:rsidR="00C87580"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1EA2C418" w:rsidR="005C01EE" w:rsidRPr="009B15D3" w:rsidRDefault="005C01EE" w:rsidP="001639A0">
      <w:pPr>
        <w:spacing w:beforeLines="50" w:before="156"/>
        <w:jc w:val="left"/>
        <w:rPr>
          <w:rFonts w:ascii="仿宋" w:eastAsia="仿宋" w:hAnsi="仿宋"/>
          <w:color w:val="FF0000"/>
          <w:sz w:val="24"/>
        </w:rPr>
      </w:pPr>
      <w:r>
        <w:rPr>
          <w:rFonts w:ascii="仿宋" w:eastAsia="仿宋" w:hint="eastAsia"/>
          <w:color w:val="000000"/>
          <w:sz w:val="24"/>
        </w:rPr>
        <w:t xml:space="preserve">　　</w:t>
      </w:r>
      <w:r w:rsidR="001639A0" w:rsidRPr="001639A0">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61B496EB"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D852C2">
        <w:rPr>
          <w:rFonts w:ascii="仿宋" w:eastAsia="仿宋"/>
          <w:color w:val="FF0000"/>
          <w:sz w:val="24"/>
        </w:rPr>
        <w:t>15</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772467C1"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1639A0">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1639A0">
        <w:rPr>
          <w:rFonts w:ascii="宋体" w:eastAsia="宋体" w:hAnsi="宋体" w:cs="宋体"/>
          <w:color w:val="FF0000"/>
          <w:kern w:val="0"/>
          <w:sz w:val="22"/>
        </w:rPr>
        <w:t>0</w:t>
      </w:r>
      <w:r w:rsidR="00952C93">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5D4AAB0C" w:rsidR="00D73ADB" w:rsidRDefault="00D73ADB" w:rsidP="00AC23AD">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p w14:paraId="576949E0"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一、本工程不支付预付款，当工程完工通过验收经审计完毕后，提交保修款后</w:t>
      </w:r>
    </w:p>
    <w:p w14:paraId="7D44038B"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3548DE4A"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二、质量保修的支付：</w:t>
      </w:r>
    </w:p>
    <w:p w14:paraId="47847AD9"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1、本工程约定的工程质量保修金为施工合同价款的3%；</w:t>
      </w:r>
    </w:p>
    <w:p w14:paraId="4069B8FD"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32EA99CD"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6D1B29C8" w14:textId="77777777" w:rsidR="00D852C2" w:rsidRPr="00D852C2" w:rsidRDefault="00D852C2" w:rsidP="00D852C2">
      <w:pPr>
        <w:spacing w:line="360" w:lineRule="auto"/>
        <w:ind w:right="87"/>
        <w:jc w:val="left"/>
        <w:rPr>
          <w:rFonts w:ascii="仿宋" w:eastAsia="仿宋" w:hAnsi="Calibri" w:cs="仿宋"/>
          <w:color w:val="0000FF"/>
          <w:kern w:val="0"/>
          <w:sz w:val="24"/>
          <w:szCs w:val="24"/>
          <w:lang w:val="zh-CN"/>
        </w:rPr>
      </w:pPr>
      <w:r w:rsidRPr="00D852C2">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74D32A64" w14:textId="4234B6BA" w:rsidR="00D73ADB" w:rsidRDefault="00D852C2" w:rsidP="00D852C2">
      <w:pPr>
        <w:spacing w:line="360" w:lineRule="auto"/>
        <w:ind w:right="87"/>
        <w:jc w:val="left"/>
        <w:rPr>
          <w:rFonts w:ascii="仿宋" w:eastAsia="仿宋" w:hAnsi="Calibri" w:cs="仿宋"/>
          <w:color w:val="0000FF"/>
          <w:kern w:val="0"/>
          <w:sz w:val="24"/>
          <w:szCs w:val="24"/>
          <w:lang w:val="zh-CN"/>
        </w:rPr>
      </w:pPr>
      <w:r>
        <w:rPr>
          <w:rFonts w:ascii="仿宋" w:eastAsia="仿宋" w:hAnsi="Calibri" w:cs="仿宋" w:hint="eastAsia"/>
          <w:color w:val="0000FF"/>
          <w:kern w:val="0"/>
          <w:sz w:val="24"/>
          <w:szCs w:val="24"/>
          <w:lang w:val="zh-CN"/>
        </w:rPr>
        <w:t>五、合同文本条款与“补充条款”约定有冲突时，以补充条款为准</w:t>
      </w:r>
      <w:r w:rsidR="009825A9" w:rsidRPr="009825A9">
        <w:rPr>
          <w:rFonts w:ascii="仿宋" w:eastAsia="仿宋" w:hAnsi="Calibri" w:cs="仿宋" w:hint="eastAsia"/>
          <w:color w:val="0000FF"/>
          <w:kern w:val="0"/>
          <w:sz w:val="24"/>
          <w:szCs w:val="24"/>
          <w:lang w:val="zh-CN"/>
        </w:rPr>
        <w:t>。</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bookmarkStart w:id="2" w:name="_GoBack"/>
      <w:bookmarkEnd w:id="2"/>
    </w:p>
    <w:tbl>
      <w:tblPr>
        <w:tblW w:w="9115" w:type="dxa"/>
        <w:tblInd w:w="20" w:type="dxa"/>
        <w:tblLook w:val="04A0" w:firstRow="1" w:lastRow="0" w:firstColumn="1" w:lastColumn="0" w:noHBand="0" w:noVBand="1"/>
      </w:tblPr>
      <w:tblGrid>
        <w:gridCol w:w="760"/>
        <w:gridCol w:w="1617"/>
        <w:gridCol w:w="1152"/>
        <w:gridCol w:w="1705"/>
        <w:gridCol w:w="544"/>
        <w:gridCol w:w="794"/>
        <w:gridCol w:w="921"/>
        <w:gridCol w:w="474"/>
        <w:gridCol w:w="1148"/>
      </w:tblGrid>
      <w:tr w:rsidR="00D852C2" w:rsidRPr="00D852C2" w14:paraId="68099F7E" w14:textId="77777777" w:rsidTr="00D852C2">
        <w:trPr>
          <w:trHeight w:val="372"/>
        </w:trPr>
        <w:tc>
          <w:tcPr>
            <w:tcW w:w="3529" w:type="dxa"/>
            <w:gridSpan w:val="3"/>
            <w:tcBorders>
              <w:top w:val="nil"/>
              <w:left w:val="nil"/>
              <w:bottom w:val="nil"/>
              <w:right w:val="nil"/>
            </w:tcBorders>
            <w:shd w:val="clear" w:color="auto" w:fill="auto"/>
            <w:vAlign w:val="bottom"/>
            <w:hideMark/>
          </w:tcPr>
          <w:p w14:paraId="270520DB"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工程名称</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上文山湖天鹅岛修建工程</w:t>
            </w:r>
          </w:p>
        </w:tc>
        <w:tc>
          <w:tcPr>
            <w:tcW w:w="3043" w:type="dxa"/>
            <w:gridSpan w:val="3"/>
            <w:tcBorders>
              <w:top w:val="nil"/>
              <w:left w:val="nil"/>
              <w:bottom w:val="nil"/>
              <w:right w:val="nil"/>
            </w:tcBorders>
            <w:shd w:val="clear" w:color="auto" w:fill="auto"/>
            <w:vAlign w:val="bottom"/>
            <w:hideMark/>
          </w:tcPr>
          <w:p w14:paraId="0ACA330D"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标段：</w:t>
            </w:r>
          </w:p>
        </w:tc>
        <w:tc>
          <w:tcPr>
            <w:tcW w:w="2543" w:type="dxa"/>
            <w:gridSpan w:val="3"/>
            <w:tcBorders>
              <w:top w:val="nil"/>
              <w:left w:val="nil"/>
              <w:bottom w:val="nil"/>
              <w:right w:val="nil"/>
            </w:tcBorders>
            <w:shd w:val="clear" w:color="auto" w:fill="auto"/>
            <w:vAlign w:val="bottom"/>
            <w:hideMark/>
          </w:tcPr>
          <w:p w14:paraId="0A1523C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第</w:t>
            </w: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页</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共</w:t>
            </w: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页</w:t>
            </w:r>
          </w:p>
        </w:tc>
      </w:tr>
      <w:tr w:rsidR="00D852C2" w:rsidRPr="00D852C2" w14:paraId="398E0AAD" w14:textId="77777777" w:rsidTr="00D852C2">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43892B1"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9607C0D"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项目编码</w:t>
            </w:r>
          </w:p>
        </w:tc>
        <w:tc>
          <w:tcPr>
            <w:tcW w:w="115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583B9D8"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项目名称</w:t>
            </w:r>
          </w:p>
        </w:tc>
        <w:tc>
          <w:tcPr>
            <w:tcW w:w="17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7D5302"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项目特征描述</w:t>
            </w:r>
          </w:p>
        </w:tc>
        <w:tc>
          <w:tcPr>
            <w:tcW w:w="54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E64EC3"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计量</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9688348"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工程量</w:t>
            </w:r>
          </w:p>
        </w:tc>
        <w:tc>
          <w:tcPr>
            <w:tcW w:w="254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811EFA"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金额</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元</w:t>
            </w:r>
            <w:r w:rsidRPr="00D852C2">
              <w:rPr>
                <w:rFonts w:ascii="Times New Roman" w:eastAsia="宋体" w:hAnsi="Times New Roman" w:cs="Times New Roman"/>
                <w:color w:val="000000"/>
                <w:kern w:val="0"/>
                <w:szCs w:val="21"/>
              </w:rPr>
              <w:t>)</w:t>
            </w:r>
          </w:p>
        </w:tc>
      </w:tr>
      <w:tr w:rsidR="00D852C2" w:rsidRPr="00D852C2" w14:paraId="56750A8C" w14:textId="77777777" w:rsidTr="00D852C2">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193C6EFC"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3E7A6EBF"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1152" w:type="dxa"/>
            <w:vMerge/>
            <w:tcBorders>
              <w:top w:val="single" w:sz="4" w:space="0" w:color="auto"/>
              <w:left w:val="single" w:sz="4" w:space="0" w:color="000000"/>
              <w:bottom w:val="single" w:sz="4" w:space="0" w:color="000000"/>
              <w:right w:val="single" w:sz="4" w:space="0" w:color="000000"/>
            </w:tcBorders>
            <w:vAlign w:val="center"/>
            <w:hideMark/>
          </w:tcPr>
          <w:p w14:paraId="79F76DE0"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1705" w:type="dxa"/>
            <w:vMerge/>
            <w:tcBorders>
              <w:top w:val="single" w:sz="4" w:space="0" w:color="auto"/>
              <w:left w:val="single" w:sz="4" w:space="0" w:color="000000"/>
              <w:bottom w:val="single" w:sz="4" w:space="0" w:color="000000"/>
              <w:right w:val="single" w:sz="4" w:space="0" w:color="000000"/>
            </w:tcBorders>
            <w:vAlign w:val="center"/>
            <w:hideMark/>
          </w:tcPr>
          <w:p w14:paraId="243F1812"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544" w:type="dxa"/>
            <w:vMerge/>
            <w:tcBorders>
              <w:top w:val="single" w:sz="4" w:space="0" w:color="auto"/>
              <w:left w:val="single" w:sz="4" w:space="0" w:color="000000"/>
              <w:bottom w:val="single" w:sz="4" w:space="0" w:color="000000"/>
              <w:right w:val="single" w:sz="4" w:space="0" w:color="000000"/>
            </w:tcBorders>
            <w:vAlign w:val="center"/>
            <w:hideMark/>
          </w:tcPr>
          <w:p w14:paraId="238B4162"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30581416" w14:textId="77777777" w:rsidR="00D852C2" w:rsidRPr="00D852C2" w:rsidRDefault="00D852C2" w:rsidP="00D852C2">
            <w:pPr>
              <w:widowControl/>
              <w:jc w:val="left"/>
              <w:rPr>
                <w:rFonts w:ascii="Times New Roman" w:eastAsia="宋体" w:hAnsi="Times New Roman" w:cs="Times New Roman"/>
                <w:color w:val="000000"/>
                <w:kern w:val="0"/>
                <w:szCs w:val="21"/>
              </w:rPr>
            </w:pPr>
          </w:p>
        </w:tc>
        <w:tc>
          <w:tcPr>
            <w:tcW w:w="921" w:type="dxa"/>
            <w:tcBorders>
              <w:top w:val="nil"/>
              <w:left w:val="nil"/>
              <w:bottom w:val="single" w:sz="4" w:space="0" w:color="000000"/>
              <w:right w:val="single" w:sz="4" w:space="0" w:color="000000"/>
            </w:tcBorders>
            <w:shd w:val="clear" w:color="000000" w:fill="FFFFFF"/>
            <w:noWrap/>
            <w:vAlign w:val="center"/>
            <w:hideMark/>
          </w:tcPr>
          <w:p w14:paraId="3E074E68"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综合</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3957D162"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79088220"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材料设备</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暂估合价</w:t>
            </w:r>
          </w:p>
        </w:tc>
      </w:tr>
      <w:tr w:rsidR="00D852C2" w:rsidRPr="00D852C2" w14:paraId="755B400D" w14:textId="77777777" w:rsidTr="00D852C2">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227FB0"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3D89732E"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52" w:type="dxa"/>
            <w:tcBorders>
              <w:top w:val="nil"/>
              <w:left w:val="nil"/>
              <w:bottom w:val="single" w:sz="4" w:space="0" w:color="auto"/>
              <w:right w:val="single" w:sz="4" w:space="0" w:color="auto"/>
            </w:tcBorders>
            <w:shd w:val="clear" w:color="000000" w:fill="FFFFFF"/>
            <w:vAlign w:val="center"/>
            <w:hideMark/>
          </w:tcPr>
          <w:p w14:paraId="5D14894C"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分部工程</w:t>
            </w:r>
          </w:p>
        </w:tc>
        <w:tc>
          <w:tcPr>
            <w:tcW w:w="1705" w:type="dxa"/>
            <w:tcBorders>
              <w:top w:val="nil"/>
              <w:left w:val="nil"/>
              <w:bottom w:val="single" w:sz="4" w:space="0" w:color="auto"/>
              <w:right w:val="single" w:sz="4" w:space="0" w:color="auto"/>
            </w:tcBorders>
            <w:shd w:val="clear" w:color="000000" w:fill="FFFFFF"/>
            <w:vAlign w:val="center"/>
            <w:hideMark/>
          </w:tcPr>
          <w:p w14:paraId="77E3FD6D"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544" w:type="dxa"/>
            <w:tcBorders>
              <w:top w:val="nil"/>
              <w:left w:val="nil"/>
              <w:bottom w:val="single" w:sz="4" w:space="0" w:color="auto"/>
              <w:right w:val="single" w:sz="4" w:space="0" w:color="auto"/>
            </w:tcBorders>
            <w:shd w:val="clear" w:color="000000" w:fill="FFFFFF"/>
            <w:vAlign w:val="center"/>
            <w:hideMark/>
          </w:tcPr>
          <w:p w14:paraId="007E301E"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0408A992"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921" w:type="dxa"/>
            <w:tcBorders>
              <w:top w:val="nil"/>
              <w:left w:val="nil"/>
              <w:bottom w:val="single" w:sz="4" w:space="0" w:color="auto"/>
              <w:right w:val="single" w:sz="4" w:space="0" w:color="auto"/>
            </w:tcBorders>
            <w:shd w:val="clear" w:color="000000" w:fill="FFFFFF"/>
            <w:noWrap/>
            <w:vAlign w:val="center"/>
            <w:hideMark/>
          </w:tcPr>
          <w:p w14:paraId="5B5E0222"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084AB40"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CAA891F"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3DDEF51A" w14:textId="77777777" w:rsidTr="00D852C2">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B5321A"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p>
        </w:tc>
        <w:tc>
          <w:tcPr>
            <w:tcW w:w="1617" w:type="dxa"/>
            <w:tcBorders>
              <w:top w:val="nil"/>
              <w:left w:val="nil"/>
              <w:bottom w:val="single" w:sz="4" w:space="0" w:color="auto"/>
              <w:right w:val="single" w:sz="4" w:space="0" w:color="auto"/>
            </w:tcBorders>
            <w:shd w:val="clear" w:color="000000" w:fill="FFFFFF"/>
            <w:noWrap/>
            <w:vAlign w:val="center"/>
            <w:hideMark/>
          </w:tcPr>
          <w:p w14:paraId="6A4FE131"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050401006001</w:t>
            </w:r>
          </w:p>
        </w:tc>
        <w:tc>
          <w:tcPr>
            <w:tcW w:w="1152" w:type="dxa"/>
            <w:tcBorders>
              <w:top w:val="nil"/>
              <w:left w:val="nil"/>
              <w:bottom w:val="single" w:sz="4" w:space="0" w:color="auto"/>
              <w:right w:val="single" w:sz="4" w:space="0" w:color="auto"/>
            </w:tcBorders>
            <w:shd w:val="clear" w:color="000000" w:fill="FFFFFF"/>
            <w:vAlign w:val="center"/>
            <w:hideMark/>
          </w:tcPr>
          <w:p w14:paraId="157EF529"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桥身脚手架</w:t>
            </w:r>
          </w:p>
        </w:tc>
        <w:tc>
          <w:tcPr>
            <w:tcW w:w="1705" w:type="dxa"/>
            <w:tcBorders>
              <w:top w:val="nil"/>
              <w:left w:val="nil"/>
              <w:bottom w:val="single" w:sz="4" w:space="0" w:color="auto"/>
              <w:right w:val="single" w:sz="4" w:space="0" w:color="auto"/>
            </w:tcBorders>
            <w:shd w:val="clear" w:color="000000" w:fill="FFFFFF"/>
            <w:vAlign w:val="center"/>
            <w:hideMark/>
          </w:tcPr>
          <w:p w14:paraId="428FF000" w14:textId="7F818CF3"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湖中满堂脚手架搭拆</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基本层</w:t>
            </w:r>
            <w:r w:rsidRPr="00D852C2">
              <w:rPr>
                <w:rFonts w:ascii="Times New Roman" w:eastAsia="宋体" w:hAnsi="Times New Roman" w:cs="Times New Roman"/>
                <w:color w:val="000000"/>
                <w:kern w:val="0"/>
                <w:szCs w:val="21"/>
              </w:rPr>
              <w:t>5.2m</w:t>
            </w:r>
            <w:r w:rsidRPr="00D852C2">
              <w:rPr>
                <w:rFonts w:ascii="Times New Roman" w:eastAsia="宋体" w:hAnsi="Times New Roman" w:cs="Times New Roman"/>
                <w:color w:val="000000"/>
                <w:kern w:val="0"/>
                <w:szCs w:val="21"/>
              </w:rPr>
              <w:t>以内</w:t>
            </w:r>
            <w:r>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br/>
              <w:t>2.</w:t>
            </w:r>
            <w:r w:rsidRPr="00D852C2">
              <w:rPr>
                <w:rFonts w:ascii="Times New Roman" w:eastAsia="宋体" w:hAnsi="Times New Roman" w:cs="Times New Roman"/>
                <w:color w:val="000000"/>
                <w:kern w:val="0"/>
                <w:szCs w:val="21"/>
              </w:rPr>
              <w:t>四周挂网</w:t>
            </w:r>
          </w:p>
        </w:tc>
        <w:tc>
          <w:tcPr>
            <w:tcW w:w="544" w:type="dxa"/>
            <w:tcBorders>
              <w:top w:val="nil"/>
              <w:left w:val="nil"/>
              <w:bottom w:val="single" w:sz="4" w:space="0" w:color="auto"/>
              <w:right w:val="single" w:sz="4" w:space="0" w:color="auto"/>
            </w:tcBorders>
            <w:shd w:val="clear" w:color="000000" w:fill="FFFFFF"/>
            <w:vAlign w:val="center"/>
            <w:hideMark/>
          </w:tcPr>
          <w:p w14:paraId="26F6FC21"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6C334671"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180.00</w:t>
            </w:r>
          </w:p>
        </w:tc>
        <w:tc>
          <w:tcPr>
            <w:tcW w:w="921" w:type="dxa"/>
            <w:tcBorders>
              <w:top w:val="nil"/>
              <w:left w:val="nil"/>
              <w:bottom w:val="single" w:sz="4" w:space="0" w:color="auto"/>
              <w:right w:val="single" w:sz="4" w:space="0" w:color="auto"/>
            </w:tcBorders>
            <w:shd w:val="clear" w:color="000000" w:fill="FFFFFF"/>
            <w:noWrap/>
            <w:vAlign w:val="center"/>
            <w:hideMark/>
          </w:tcPr>
          <w:p w14:paraId="06224FB2"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D580FD7"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664A370"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7A11742B" w14:textId="77777777" w:rsidTr="00D852C2">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D6DB220"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2</w:t>
            </w:r>
          </w:p>
        </w:tc>
        <w:tc>
          <w:tcPr>
            <w:tcW w:w="1617" w:type="dxa"/>
            <w:tcBorders>
              <w:top w:val="nil"/>
              <w:left w:val="nil"/>
              <w:bottom w:val="single" w:sz="4" w:space="0" w:color="auto"/>
              <w:right w:val="single" w:sz="4" w:space="0" w:color="auto"/>
            </w:tcBorders>
            <w:shd w:val="clear" w:color="000000" w:fill="FFFFFF"/>
            <w:noWrap/>
            <w:vAlign w:val="center"/>
            <w:hideMark/>
          </w:tcPr>
          <w:p w14:paraId="64573AA2"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010202005001</w:t>
            </w:r>
          </w:p>
        </w:tc>
        <w:tc>
          <w:tcPr>
            <w:tcW w:w="1152" w:type="dxa"/>
            <w:tcBorders>
              <w:top w:val="nil"/>
              <w:left w:val="nil"/>
              <w:bottom w:val="single" w:sz="4" w:space="0" w:color="auto"/>
              <w:right w:val="single" w:sz="4" w:space="0" w:color="auto"/>
            </w:tcBorders>
            <w:shd w:val="clear" w:color="000000" w:fill="FFFFFF"/>
            <w:vAlign w:val="center"/>
            <w:hideMark/>
          </w:tcPr>
          <w:p w14:paraId="01713DDC"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型钢桩</w:t>
            </w:r>
          </w:p>
        </w:tc>
        <w:tc>
          <w:tcPr>
            <w:tcW w:w="1705" w:type="dxa"/>
            <w:tcBorders>
              <w:top w:val="nil"/>
              <w:left w:val="nil"/>
              <w:bottom w:val="single" w:sz="4" w:space="0" w:color="auto"/>
              <w:right w:val="single" w:sz="4" w:space="0" w:color="auto"/>
            </w:tcBorders>
            <w:shd w:val="clear" w:color="000000" w:fill="FFFFFF"/>
            <w:vAlign w:val="center"/>
            <w:hideMark/>
          </w:tcPr>
          <w:p w14:paraId="705ECEB3" w14:textId="068E5242"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钢管桩制安</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DN100 δ=4.0mm]</w:t>
            </w:r>
            <w:r w:rsidRPr="00D852C2">
              <w:rPr>
                <w:rFonts w:ascii="Times New Roman" w:eastAsia="宋体" w:hAnsi="Times New Roman" w:cs="Times New Roman"/>
                <w:color w:val="000000"/>
                <w:kern w:val="0"/>
                <w:szCs w:val="21"/>
              </w:rPr>
              <w:br/>
              <w:t>2.</w:t>
            </w:r>
            <w:r w:rsidRPr="00D852C2">
              <w:rPr>
                <w:rFonts w:ascii="Times New Roman" w:eastAsia="宋体" w:hAnsi="Times New Roman" w:cs="Times New Roman"/>
                <w:color w:val="000000"/>
                <w:kern w:val="0"/>
                <w:szCs w:val="21"/>
              </w:rPr>
              <w:t>内穿</w:t>
            </w:r>
            <w:r w:rsidRPr="00D852C2">
              <w:rPr>
                <w:rFonts w:ascii="Times New Roman" w:eastAsia="宋体" w:hAnsi="Times New Roman" w:cs="Times New Roman"/>
                <w:color w:val="000000"/>
                <w:kern w:val="0"/>
                <w:szCs w:val="21"/>
              </w:rPr>
              <w:t>@12</w:t>
            </w:r>
            <w:r w:rsidRPr="00D852C2">
              <w:rPr>
                <w:rFonts w:ascii="Times New Roman" w:eastAsia="宋体" w:hAnsi="Times New Roman" w:cs="Times New Roman"/>
                <w:color w:val="000000"/>
                <w:kern w:val="0"/>
                <w:szCs w:val="21"/>
              </w:rPr>
              <w:t>螺纹钢筋制安</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每根管</w:t>
            </w:r>
            <w:r w:rsidRPr="00D852C2">
              <w:rPr>
                <w:rFonts w:ascii="Times New Roman" w:eastAsia="宋体" w:hAnsi="Times New Roman" w:cs="Times New Roman"/>
                <w:color w:val="000000"/>
                <w:kern w:val="0"/>
                <w:szCs w:val="21"/>
              </w:rPr>
              <w:t>4</w:t>
            </w:r>
            <w:r w:rsidRPr="00D852C2">
              <w:rPr>
                <w:rFonts w:ascii="Times New Roman" w:eastAsia="宋体" w:hAnsi="Times New Roman" w:cs="Times New Roman"/>
                <w:color w:val="000000"/>
                <w:kern w:val="0"/>
                <w:szCs w:val="21"/>
              </w:rPr>
              <w:t>根</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，注入</w:t>
            </w:r>
            <w:r w:rsidRPr="00D852C2">
              <w:rPr>
                <w:rFonts w:ascii="Times New Roman" w:eastAsia="宋体" w:hAnsi="Times New Roman" w:cs="Times New Roman"/>
                <w:color w:val="000000"/>
                <w:kern w:val="0"/>
                <w:szCs w:val="21"/>
              </w:rPr>
              <w:t>[S6</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8 C20</w:t>
            </w:r>
            <w:r w:rsidRPr="00D852C2">
              <w:rPr>
                <w:rFonts w:ascii="Times New Roman" w:eastAsia="宋体" w:hAnsi="Times New Roman" w:cs="Times New Roman"/>
                <w:color w:val="000000"/>
                <w:kern w:val="0"/>
                <w:szCs w:val="21"/>
              </w:rPr>
              <w:t>防水混凝土</w:t>
            </w:r>
            <w:r w:rsidRPr="00D852C2">
              <w:rPr>
                <w:rFonts w:ascii="Times New Roman" w:eastAsia="宋体" w:hAnsi="Times New Roman" w:cs="Times New Roman"/>
                <w:color w:val="000000"/>
                <w:kern w:val="0"/>
                <w:szCs w:val="21"/>
              </w:rPr>
              <w:t>(D=20mm)]</w:t>
            </w:r>
          </w:p>
        </w:tc>
        <w:tc>
          <w:tcPr>
            <w:tcW w:w="544" w:type="dxa"/>
            <w:tcBorders>
              <w:top w:val="nil"/>
              <w:left w:val="nil"/>
              <w:bottom w:val="single" w:sz="4" w:space="0" w:color="auto"/>
              <w:right w:val="single" w:sz="4" w:space="0" w:color="auto"/>
            </w:tcBorders>
            <w:shd w:val="clear" w:color="000000" w:fill="FFFFFF"/>
            <w:vAlign w:val="center"/>
            <w:hideMark/>
          </w:tcPr>
          <w:p w14:paraId="002CA890"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C4B3ACF"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165.00</w:t>
            </w:r>
          </w:p>
        </w:tc>
        <w:tc>
          <w:tcPr>
            <w:tcW w:w="921" w:type="dxa"/>
            <w:tcBorders>
              <w:top w:val="nil"/>
              <w:left w:val="nil"/>
              <w:bottom w:val="single" w:sz="4" w:space="0" w:color="auto"/>
              <w:right w:val="single" w:sz="4" w:space="0" w:color="auto"/>
            </w:tcBorders>
            <w:shd w:val="clear" w:color="000000" w:fill="FFFFFF"/>
            <w:noWrap/>
            <w:vAlign w:val="center"/>
            <w:hideMark/>
          </w:tcPr>
          <w:p w14:paraId="7D1BEE44"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390917A"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C29C904"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3C25E943" w14:textId="77777777" w:rsidTr="00D852C2">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AA28E09"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3</w:t>
            </w:r>
          </w:p>
        </w:tc>
        <w:tc>
          <w:tcPr>
            <w:tcW w:w="1617" w:type="dxa"/>
            <w:tcBorders>
              <w:top w:val="nil"/>
              <w:left w:val="nil"/>
              <w:bottom w:val="single" w:sz="4" w:space="0" w:color="auto"/>
              <w:right w:val="single" w:sz="4" w:space="0" w:color="auto"/>
            </w:tcBorders>
            <w:shd w:val="clear" w:color="000000" w:fill="FFFFFF"/>
            <w:noWrap/>
            <w:vAlign w:val="center"/>
            <w:hideMark/>
          </w:tcPr>
          <w:p w14:paraId="192F9EDA"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010601001001</w:t>
            </w:r>
          </w:p>
        </w:tc>
        <w:tc>
          <w:tcPr>
            <w:tcW w:w="1152" w:type="dxa"/>
            <w:tcBorders>
              <w:top w:val="nil"/>
              <w:left w:val="nil"/>
              <w:bottom w:val="single" w:sz="4" w:space="0" w:color="auto"/>
              <w:right w:val="single" w:sz="4" w:space="0" w:color="auto"/>
            </w:tcBorders>
            <w:shd w:val="clear" w:color="000000" w:fill="FFFFFF"/>
            <w:vAlign w:val="center"/>
            <w:hideMark/>
          </w:tcPr>
          <w:p w14:paraId="52EDD1C8"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钢网架</w:t>
            </w:r>
          </w:p>
        </w:tc>
        <w:tc>
          <w:tcPr>
            <w:tcW w:w="1705" w:type="dxa"/>
            <w:tcBorders>
              <w:top w:val="nil"/>
              <w:left w:val="nil"/>
              <w:bottom w:val="single" w:sz="4" w:space="0" w:color="auto"/>
              <w:right w:val="single" w:sz="4" w:space="0" w:color="auto"/>
            </w:tcBorders>
            <w:shd w:val="clear" w:color="000000" w:fill="FFFFFF"/>
            <w:vAlign w:val="center"/>
            <w:hideMark/>
          </w:tcPr>
          <w:p w14:paraId="0895D58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桩间制安</w:t>
            </w:r>
            <w:r w:rsidRPr="00D852C2">
              <w:rPr>
                <w:rFonts w:ascii="Times New Roman" w:eastAsia="宋体" w:hAnsi="Times New Roman" w:cs="Times New Roman"/>
                <w:color w:val="000000"/>
                <w:kern w:val="0"/>
                <w:szCs w:val="21"/>
              </w:rPr>
              <w:t>60*40mm</w:t>
            </w:r>
            <w:r w:rsidRPr="00D852C2">
              <w:rPr>
                <w:rFonts w:ascii="Times New Roman" w:eastAsia="宋体" w:hAnsi="Times New Roman" w:cs="Times New Roman"/>
                <w:color w:val="000000"/>
                <w:kern w:val="0"/>
                <w:szCs w:val="21"/>
              </w:rPr>
              <w:t>镀锌方通焊接连杆</w:t>
            </w:r>
          </w:p>
        </w:tc>
        <w:tc>
          <w:tcPr>
            <w:tcW w:w="544" w:type="dxa"/>
            <w:tcBorders>
              <w:top w:val="nil"/>
              <w:left w:val="nil"/>
              <w:bottom w:val="single" w:sz="4" w:space="0" w:color="auto"/>
              <w:right w:val="single" w:sz="4" w:space="0" w:color="auto"/>
            </w:tcBorders>
            <w:shd w:val="clear" w:color="000000" w:fill="FFFFFF"/>
            <w:vAlign w:val="center"/>
            <w:hideMark/>
          </w:tcPr>
          <w:p w14:paraId="772D56C9"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1674672"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65.00</w:t>
            </w:r>
          </w:p>
        </w:tc>
        <w:tc>
          <w:tcPr>
            <w:tcW w:w="921" w:type="dxa"/>
            <w:tcBorders>
              <w:top w:val="nil"/>
              <w:left w:val="nil"/>
              <w:bottom w:val="single" w:sz="4" w:space="0" w:color="auto"/>
              <w:right w:val="single" w:sz="4" w:space="0" w:color="auto"/>
            </w:tcBorders>
            <w:shd w:val="clear" w:color="000000" w:fill="FFFFFF"/>
            <w:noWrap/>
            <w:vAlign w:val="center"/>
            <w:hideMark/>
          </w:tcPr>
          <w:p w14:paraId="12064CC6"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6BBF4BD"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3A8C1F7"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6108B672" w14:textId="77777777" w:rsidTr="00D852C2">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5728297"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4</w:t>
            </w:r>
          </w:p>
        </w:tc>
        <w:tc>
          <w:tcPr>
            <w:tcW w:w="1617" w:type="dxa"/>
            <w:tcBorders>
              <w:top w:val="nil"/>
              <w:left w:val="nil"/>
              <w:bottom w:val="single" w:sz="4" w:space="0" w:color="auto"/>
              <w:right w:val="single" w:sz="4" w:space="0" w:color="auto"/>
            </w:tcBorders>
            <w:shd w:val="clear" w:color="000000" w:fill="FFFFFF"/>
            <w:noWrap/>
            <w:vAlign w:val="center"/>
            <w:hideMark/>
          </w:tcPr>
          <w:p w14:paraId="650886C3"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010601001002</w:t>
            </w:r>
          </w:p>
        </w:tc>
        <w:tc>
          <w:tcPr>
            <w:tcW w:w="1152" w:type="dxa"/>
            <w:tcBorders>
              <w:top w:val="nil"/>
              <w:left w:val="nil"/>
              <w:bottom w:val="single" w:sz="4" w:space="0" w:color="auto"/>
              <w:right w:val="single" w:sz="4" w:space="0" w:color="auto"/>
            </w:tcBorders>
            <w:shd w:val="clear" w:color="000000" w:fill="FFFFFF"/>
            <w:vAlign w:val="center"/>
            <w:hideMark/>
          </w:tcPr>
          <w:p w14:paraId="1326D19E"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钢网架</w:t>
            </w:r>
          </w:p>
        </w:tc>
        <w:tc>
          <w:tcPr>
            <w:tcW w:w="1705" w:type="dxa"/>
            <w:tcBorders>
              <w:top w:val="nil"/>
              <w:left w:val="nil"/>
              <w:bottom w:val="single" w:sz="4" w:space="0" w:color="auto"/>
              <w:right w:val="single" w:sz="4" w:space="0" w:color="auto"/>
            </w:tcBorders>
            <w:shd w:val="clear" w:color="000000" w:fill="FFFFFF"/>
            <w:vAlign w:val="center"/>
            <w:hideMark/>
          </w:tcPr>
          <w:p w14:paraId="534447A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制安</w:t>
            </w:r>
            <w:r w:rsidRPr="00D852C2">
              <w:rPr>
                <w:rFonts w:ascii="Times New Roman" w:eastAsia="宋体" w:hAnsi="Times New Roman" w:cs="Times New Roman"/>
                <w:color w:val="000000"/>
                <w:kern w:val="0"/>
                <w:szCs w:val="21"/>
              </w:rPr>
              <w:t>304</w:t>
            </w:r>
            <w:r w:rsidRPr="00D852C2">
              <w:rPr>
                <w:rFonts w:ascii="Times New Roman" w:eastAsia="宋体" w:hAnsi="Times New Roman" w:cs="Times New Roman"/>
                <w:color w:val="000000"/>
                <w:kern w:val="0"/>
                <w:szCs w:val="21"/>
              </w:rPr>
              <w:t>不锈钢方通</w:t>
            </w:r>
            <w:r w:rsidRPr="00D852C2">
              <w:rPr>
                <w:rFonts w:ascii="Times New Roman" w:eastAsia="宋体" w:hAnsi="Times New Roman" w:cs="Times New Roman"/>
                <w:color w:val="000000"/>
                <w:kern w:val="0"/>
                <w:szCs w:val="21"/>
              </w:rPr>
              <w:t>30*60*1.0mm</w:t>
            </w:r>
            <w:r w:rsidRPr="00D852C2">
              <w:rPr>
                <w:rFonts w:ascii="Times New Roman" w:eastAsia="宋体" w:hAnsi="Times New Roman" w:cs="Times New Roman"/>
                <w:color w:val="000000"/>
                <w:kern w:val="0"/>
                <w:szCs w:val="21"/>
              </w:rPr>
              <w:t>基层架</w:t>
            </w:r>
          </w:p>
        </w:tc>
        <w:tc>
          <w:tcPr>
            <w:tcW w:w="544" w:type="dxa"/>
            <w:tcBorders>
              <w:top w:val="nil"/>
              <w:left w:val="nil"/>
              <w:bottom w:val="single" w:sz="4" w:space="0" w:color="auto"/>
              <w:right w:val="single" w:sz="4" w:space="0" w:color="auto"/>
            </w:tcBorders>
            <w:shd w:val="clear" w:color="000000" w:fill="FFFFFF"/>
            <w:vAlign w:val="center"/>
            <w:hideMark/>
          </w:tcPr>
          <w:p w14:paraId="7D7DC6C7"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D3FBCD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215.00</w:t>
            </w:r>
          </w:p>
        </w:tc>
        <w:tc>
          <w:tcPr>
            <w:tcW w:w="921" w:type="dxa"/>
            <w:tcBorders>
              <w:top w:val="nil"/>
              <w:left w:val="nil"/>
              <w:bottom w:val="single" w:sz="4" w:space="0" w:color="auto"/>
              <w:right w:val="single" w:sz="4" w:space="0" w:color="auto"/>
            </w:tcBorders>
            <w:shd w:val="clear" w:color="000000" w:fill="FFFFFF"/>
            <w:noWrap/>
            <w:vAlign w:val="center"/>
            <w:hideMark/>
          </w:tcPr>
          <w:p w14:paraId="713BC04B"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C4CEEB1"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E6DB01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1438D562" w14:textId="77777777" w:rsidTr="00D852C2">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64C22AF"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5</w:t>
            </w:r>
          </w:p>
        </w:tc>
        <w:tc>
          <w:tcPr>
            <w:tcW w:w="1617" w:type="dxa"/>
            <w:tcBorders>
              <w:top w:val="nil"/>
              <w:left w:val="nil"/>
              <w:bottom w:val="single" w:sz="4" w:space="0" w:color="auto"/>
              <w:right w:val="single" w:sz="4" w:space="0" w:color="auto"/>
            </w:tcBorders>
            <w:shd w:val="clear" w:color="000000" w:fill="FFFFFF"/>
            <w:noWrap/>
            <w:vAlign w:val="center"/>
            <w:hideMark/>
          </w:tcPr>
          <w:p w14:paraId="51DB634C"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011104002001</w:t>
            </w:r>
          </w:p>
        </w:tc>
        <w:tc>
          <w:tcPr>
            <w:tcW w:w="1152" w:type="dxa"/>
            <w:tcBorders>
              <w:top w:val="nil"/>
              <w:left w:val="nil"/>
              <w:bottom w:val="single" w:sz="4" w:space="0" w:color="auto"/>
              <w:right w:val="single" w:sz="4" w:space="0" w:color="auto"/>
            </w:tcBorders>
            <w:shd w:val="clear" w:color="000000" w:fill="FFFFFF"/>
            <w:vAlign w:val="center"/>
            <w:hideMark/>
          </w:tcPr>
          <w:p w14:paraId="687D3EA3"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防腐木板</w:t>
            </w:r>
          </w:p>
        </w:tc>
        <w:tc>
          <w:tcPr>
            <w:tcW w:w="1705" w:type="dxa"/>
            <w:tcBorders>
              <w:top w:val="nil"/>
              <w:left w:val="nil"/>
              <w:bottom w:val="single" w:sz="4" w:space="0" w:color="auto"/>
              <w:right w:val="single" w:sz="4" w:space="0" w:color="auto"/>
            </w:tcBorders>
            <w:shd w:val="clear" w:color="000000" w:fill="FFFFFF"/>
            <w:vAlign w:val="center"/>
            <w:hideMark/>
          </w:tcPr>
          <w:p w14:paraId="27D8DFDD"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防腐木面层安装</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规格：宽</w:t>
            </w:r>
            <w:r w:rsidRPr="00D852C2">
              <w:rPr>
                <w:rFonts w:ascii="Times New Roman" w:eastAsia="宋体" w:hAnsi="Times New Roman" w:cs="Times New Roman"/>
                <w:color w:val="000000"/>
                <w:kern w:val="0"/>
                <w:szCs w:val="21"/>
              </w:rPr>
              <w:t>120*</w:t>
            </w:r>
            <w:r w:rsidRPr="00D852C2">
              <w:rPr>
                <w:rFonts w:ascii="Times New Roman" w:eastAsia="宋体" w:hAnsi="Times New Roman" w:cs="Times New Roman"/>
                <w:color w:val="000000"/>
                <w:kern w:val="0"/>
                <w:szCs w:val="21"/>
              </w:rPr>
              <w:t>厚</w:t>
            </w:r>
            <w:r w:rsidRPr="00D852C2">
              <w:rPr>
                <w:rFonts w:ascii="Times New Roman" w:eastAsia="宋体" w:hAnsi="Times New Roman" w:cs="Times New Roman"/>
                <w:color w:val="000000"/>
                <w:kern w:val="0"/>
                <w:szCs w:val="21"/>
              </w:rPr>
              <w:t>45mm</w:t>
            </w:r>
          </w:p>
        </w:tc>
        <w:tc>
          <w:tcPr>
            <w:tcW w:w="544" w:type="dxa"/>
            <w:tcBorders>
              <w:top w:val="nil"/>
              <w:left w:val="nil"/>
              <w:bottom w:val="single" w:sz="4" w:space="0" w:color="auto"/>
              <w:right w:val="single" w:sz="4" w:space="0" w:color="auto"/>
            </w:tcBorders>
            <w:shd w:val="clear" w:color="000000" w:fill="FFFFFF"/>
            <w:vAlign w:val="center"/>
            <w:hideMark/>
          </w:tcPr>
          <w:p w14:paraId="4610E34C"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10ECB56D"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80.00</w:t>
            </w:r>
          </w:p>
        </w:tc>
        <w:tc>
          <w:tcPr>
            <w:tcW w:w="921" w:type="dxa"/>
            <w:tcBorders>
              <w:top w:val="nil"/>
              <w:left w:val="nil"/>
              <w:bottom w:val="single" w:sz="4" w:space="0" w:color="auto"/>
              <w:right w:val="single" w:sz="4" w:space="0" w:color="auto"/>
            </w:tcBorders>
            <w:shd w:val="clear" w:color="000000" w:fill="FFFFFF"/>
            <w:noWrap/>
            <w:vAlign w:val="center"/>
            <w:hideMark/>
          </w:tcPr>
          <w:p w14:paraId="63F8CFC4"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B4782BE"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16FAC7B"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603D9B74" w14:textId="77777777" w:rsidTr="00D852C2">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5EDD40"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6</w:t>
            </w:r>
          </w:p>
        </w:tc>
        <w:tc>
          <w:tcPr>
            <w:tcW w:w="1617" w:type="dxa"/>
            <w:tcBorders>
              <w:top w:val="nil"/>
              <w:left w:val="nil"/>
              <w:bottom w:val="single" w:sz="4" w:space="0" w:color="auto"/>
              <w:right w:val="single" w:sz="4" w:space="0" w:color="auto"/>
            </w:tcBorders>
            <w:shd w:val="clear" w:color="000000" w:fill="FFFFFF"/>
            <w:noWrap/>
            <w:vAlign w:val="center"/>
            <w:hideMark/>
          </w:tcPr>
          <w:p w14:paraId="495AD97C"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011509B002001</w:t>
            </w:r>
          </w:p>
        </w:tc>
        <w:tc>
          <w:tcPr>
            <w:tcW w:w="1152" w:type="dxa"/>
            <w:tcBorders>
              <w:top w:val="nil"/>
              <w:left w:val="nil"/>
              <w:bottom w:val="single" w:sz="4" w:space="0" w:color="auto"/>
              <w:right w:val="single" w:sz="4" w:space="0" w:color="auto"/>
            </w:tcBorders>
            <w:shd w:val="clear" w:color="000000" w:fill="FFFFFF"/>
            <w:vAlign w:val="center"/>
            <w:hideMark/>
          </w:tcPr>
          <w:p w14:paraId="3D563FD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实木柱</w:t>
            </w:r>
          </w:p>
        </w:tc>
        <w:tc>
          <w:tcPr>
            <w:tcW w:w="1705" w:type="dxa"/>
            <w:tcBorders>
              <w:top w:val="nil"/>
              <w:left w:val="nil"/>
              <w:bottom w:val="single" w:sz="4" w:space="0" w:color="auto"/>
              <w:right w:val="single" w:sz="4" w:space="0" w:color="auto"/>
            </w:tcBorders>
            <w:shd w:val="clear" w:color="000000" w:fill="FFFFFF"/>
            <w:vAlign w:val="center"/>
            <w:hideMark/>
          </w:tcPr>
          <w:p w14:paraId="30DBF41F"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鹅屋</w:t>
            </w:r>
            <w:r w:rsidRPr="00D852C2">
              <w:rPr>
                <w:rFonts w:ascii="Times New Roman" w:eastAsia="宋体" w:hAnsi="Times New Roman" w:cs="Times New Roman"/>
                <w:color w:val="000000"/>
                <w:kern w:val="0"/>
                <w:szCs w:val="21"/>
              </w:rPr>
              <w:t>R100</w:t>
            </w:r>
            <w:r w:rsidRPr="00D852C2">
              <w:rPr>
                <w:rFonts w:ascii="Times New Roman" w:eastAsia="宋体" w:hAnsi="Times New Roman" w:cs="Times New Roman"/>
                <w:color w:val="000000"/>
                <w:kern w:val="0"/>
                <w:szCs w:val="21"/>
              </w:rPr>
              <w:t>实木柱</w:t>
            </w:r>
          </w:p>
        </w:tc>
        <w:tc>
          <w:tcPr>
            <w:tcW w:w="544" w:type="dxa"/>
            <w:tcBorders>
              <w:top w:val="nil"/>
              <w:left w:val="nil"/>
              <w:bottom w:val="single" w:sz="4" w:space="0" w:color="auto"/>
              <w:right w:val="single" w:sz="4" w:space="0" w:color="auto"/>
            </w:tcBorders>
            <w:shd w:val="clear" w:color="000000" w:fill="FFFFFF"/>
            <w:vAlign w:val="center"/>
            <w:hideMark/>
          </w:tcPr>
          <w:p w14:paraId="01311B03"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3E5FC15"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6.00</w:t>
            </w:r>
          </w:p>
        </w:tc>
        <w:tc>
          <w:tcPr>
            <w:tcW w:w="921" w:type="dxa"/>
            <w:tcBorders>
              <w:top w:val="nil"/>
              <w:left w:val="nil"/>
              <w:bottom w:val="single" w:sz="4" w:space="0" w:color="auto"/>
              <w:right w:val="single" w:sz="4" w:space="0" w:color="auto"/>
            </w:tcBorders>
            <w:shd w:val="clear" w:color="000000" w:fill="FFFFFF"/>
            <w:noWrap/>
            <w:vAlign w:val="center"/>
            <w:hideMark/>
          </w:tcPr>
          <w:p w14:paraId="3904A219"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1CB70AD"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4AE5D48"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1C48896E" w14:textId="77777777" w:rsidTr="00D852C2">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818B21"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7</w:t>
            </w:r>
          </w:p>
        </w:tc>
        <w:tc>
          <w:tcPr>
            <w:tcW w:w="1617" w:type="dxa"/>
            <w:tcBorders>
              <w:top w:val="nil"/>
              <w:left w:val="nil"/>
              <w:bottom w:val="single" w:sz="4" w:space="0" w:color="auto"/>
              <w:right w:val="single" w:sz="4" w:space="0" w:color="auto"/>
            </w:tcBorders>
            <w:shd w:val="clear" w:color="000000" w:fill="FFFFFF"/>
            <w:noWrap/>
            <w:vAlign w:val="center"/>
            <w:hideMark/>
          </w:tcPr>
          <w:p w14:paraId="22C35099"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011104002002</w:t>
            </w:r>
          </w:p>
        </w:tc>
        <w:tc>
          <w:tcPr>
            <w:tcW w:w="1152" w:type="dxa"/>
            <w:tcBorders>
              <w:top w:val="nil"/>
              <w:left w:val="nil"/>
              <w:bottom w:val="single" w:sz="4" w:space="0" w:color="auto"/>
              <w:right w:val="single" w:sz="4" w:space="0" w:color="auto"/>
            </w:tcBorders>
            <w:shd w:val="clear" w:color="000000" w:fill="FFFFFF"/>
            <w:vAlign w:val="center"/>
            <w:hideMark/>
          </w:tcPr>
          <w:p w14:paraId="39F7CEBB"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防腐木板</w:t>
            </w:r>
          </w:p>
        </w:tc>
        <w:tc>
          <w:tcPr>
            <w:tcW w:w="1705" w:type="dxa"/>
            <w:tcBorders>
              <w:top w:val="nil"/>
              <w:left w:val="nil"/>
              <w:bottom w:val="single" w:sz="4" w:space="0" w:color="auto"/>
              <w:right w:val="single" w:sz="4" w:space="0" w:color="auto"/>
            </w:tcBorders>
            <w:shd w:val="clear" w:color="000000" w:fill="FFFFFF"/>
            <w:vAlign w:val="center"/>
            <w:hideMark/>
          </w:tcPr>
          <w:p w14:paraId="72C2AAE8"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制安鹅屋天棚及隔断屋</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防腐木规格：宽</w:t>
            </w:r>
            <w:r w:rsidRPr="00D852C2">
              <w:rPr>
                <w:rFonts w:ascii="Times New Roman" w:eastAsia="宋体" w:hAnsi="Times New Roman" w:cs="Times New Roman"/>
                <w:color w:val="000000"/>
                <w:kern w:val="0"/>
                <w:szCs w:val="21"/>
              </w:rPr>
              <w:t>95*</w:t>
            </w:r>
            <w:r w:rsidRPr="00D852C2">
              <w:rPr>
                <w:rFonts w:ascii="Times New Roman" w:eastAsia="宋体" w:hAnsi="Times New Roman" w:cs="Times New Roman"/>
                <w:color w:val="000000"/>
                <w:kern w:val="0"/>
                <w:szCs w:val="21"/>
              </w:rPr>
              <w:t>厚</w:t>
            </w:r>
            <w:r w:rsidRPr="00D852C2">
              <w:rPr>
                <w:rFonts w:ascii="Times New Roman" w:eastAsia="宋体" w:hAnsi="Times New Roman" w:cs="Times New Roman"/>
                <w:color w:val="000000"/>
                <w:kern w:val="0"/>
                <w:szCs w:val="21"/>
              </w:rPr>
              <w:t>28mm</w:t>
            </w:r>
          </w:p>
        </w:tc>
        <w:tc>
          <w:tcPr>
            <w:tcW w:w="544" w:type="dxa"/>
            <w:tcBorders>
              <w:top w:val="nil"/>
              <w:left w:val="nil"/>
              <w:bottom w:val="single" w:sz="4" w:space="0" w:color="auto"/>
              <w:right w:val="single" w:sz="4" w:space="0" w:color="auto"/>
            </w:tcBorders>
            <w:shd w:val="clear" w:color="000000" w:fill="FFFFFF"/>
            <w:vAlign w:val="center"/>
            <w:hideMark/>
          </w:tcPr>
          <w:p w14:paraId="3123715B"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37C07944"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40.00</w:t>
            </w:r>
          </w:p>
        </w:tc>
        <w:tc>
          <w:tcPr>
            <w:tcW w:w="921" w:type="dxa"/>
            <w:tcBorders>
              <w:top w:val="nil"/>
              <w:left w:val="nil"/>
              <w:bottom w:val="single" w:sz="4" w:space="0" w:color="auto"/>
              <w:right w:val="single" w:sz="4" w:space="0" w:color="auto"/>
            </w:tcBorders>
            <w:shd w:val="clear" w:color="000000" w:fill="FFFFFF"/>
            <w:noWrap/>
            <w:vAlign w:val="center"/>
            <w:hideMark/>
          </w:tcPr>
          <w:p w14:paraId="6DF8EAEF"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159CCBD"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D101027"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240CF07B" w14:textId="77777777" w:rsidTr="00D852C2">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CCF723"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8</w:t>
            </w:r>
          </w:p>
        </w:tc>
        <w:tc>
          <w:tcPr>
            <w:tcW w:w="1617" w:type="dxa"/>
            <w:tcBorders>
              <w:top w:val="nil"/>
              <w:left w:val="nil"/>
              <w:bottom w:val="single" w:sz="4" w:space="0" w:color="auto"/>
              <w:right w:val="single" w:sz="4" w:space="0" w:color="auto"/>
            </w:tcBorders>
            <w:shd w:val="clear" w:color="000000" w:fill="FFFFFF"/>
            <w:noWrap/>
            <w:vAlign w:val="center"/>
            <w:hideMark/>
          </w:tcPr>
          <w:p w14:paraId="4331B9B4"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010602002001</w:t>
            </w:r>
          </w:p>
        </w:tc>
        <w:tc>
          <w:tcPr>
            <w:tcW w:w="1152" w:type="dxa"/>
            <w:tcBorders>
              <w:top w:val="nil"/>
              <w:left w:val="nil"/>
              <w:bottom w:val="single" w:sz="4" w:space="0" w:color="auto"/>
              <w:right w:val="single" w:sz="4" w:space="0" w:color="auto"/>
            </w:tcBorders>
            <w:shd w:val="clear" w:color="000000" w:fill="FFFFFF"/>
            <w:vAlign w:val="center"/>
            <w:hideMark/>
          </w:tcPr>
          <w:p w14:paraId="65AE0CE0"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钢托架</w:t>
            </w:r>
          </w:p>
        </w:tc>
        <w:tc>
          <w:tcPr>
            <w:tcW w:w="1705" w:type="dxa"/>
            <w:tcBorders>
              <w:top w:val="nil"/>
              <w:left w:val="nil"/>
              <w:bottom w:val="single" w:sz="4" w:space="0" w:color="auto"/>
              <w:right w:val="single" w:sz="4" w:space="0" w:color="auto"/>
            </w:tcBorders>
            <w:shd w:val="clear" w:color="000000" w:fill="FFFFFF"/>
            <w:vAlign w:val="center"/>
            <w:hideMark/>
          </w:tcPr>
          <w:p w14:paraId="6130C916"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制安圆形鹅棚及鹅屋</w:t>
            </w:r>
            <w:r w:rsidRPr="00D852C2">
              <w:rPr>
                <w:rFonts w:ascii="Times New Roman" w:eastAsia="宋体" w:hAnsi="Times New Roman" w:cs="Times New Roman"/>
                <w:color w:val="000000"/>
                <w:kern w:val="0"/>
                <w:szCs w:val="21"/>
              </w:rPr>
              <w:t>304</w:t>
            </w:r>
            <w:r w:rsidRPr="00D852C2">
              <w:rPr>
                <w:rFonts w:ascii="Times New Roman" w:eastAsia="宋体" w:hAnsi="Times New Roman" w:cs="Times New Roman"/>
                <w:color w:val="000000"/>
                <w:kern w:val="0"/>
                <w:szCs w:val="21"/>
              </w:rPr>
              <w:t>不锈钢架</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规格：</w:t>
            </w:r>
            <w:r w:rsidRPr="00D852C2">
              <w:rPr>
                <w:rFonts w:ascii="Times New Roman" w:eastAsia="宋体" w:hAnsi="Times New Roman" w:cs="Times New Roman"/>
                <w:color w:val="000000"/>
                <w:kern w:val="0"/>
                <w:szCs w:val="21"/>
              </w:rPr>
              <w:t>30*60*1.0mm</w:t>
            </w:r>
          </w:p>
        </w:tc>
        <w:tc>
          <w:tcPr>
            <w:tcW w:w="544" w:type="dxa"/>
            <w:tcBorders>
              <w:top w:val="nil"/>
              <w:left w:val="nil"/>
              <w:bottom w:val="single" w:sz="4" w:space="0" w:color="auto"/>
              <w:right w:val="single" w:sz="4" w:space="0" w:color="auto"/>
            </w:tcBorders>
            <w:shd w:val="clear" w:color="000000" w:fill="FFFFFF"/>
            <w:vAlign w:val="center"/>
            <w:hideMark/>
          </w:tcPr>
          <w:p w14:paraId="279F376C"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21DE95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80.00</w:t>
            </w:r>
          </w:p>
        </w:tc>
        <w:tc>
          <w:tcPr>
            <w:tcW w:w="921" w:type="dxa"/>
            <w:tcBorders>
              <w:top w:val="nil"/>
              <w:left w:val="nil"/>
              <w:bottom w:val="single" w:sz="4" w:space="0" w:color="auto"/>
              <w:right w:val="single" w:sz="4" w:space="0" w:color="auto"/>
            </w:tcBorders>
            <w:shd w:val="clear" w:color="000000" w:fill="FFFFFF"/>
            <w:noWrap/>
            <w:vAlign w:val="center"/>
            <w:hideMark/>
          </w:tcPr>
          <w:p w14:paraId="708CECBE"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9631BD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A2F4F96"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3FE10CFA" w14:textId="77777777" w:rsidTr="00D852C2">
        <w:trPr>
          <w:trHeight w:val="182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F7260FF"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lastRenderedPageBreak/>
              <w:t>9</w:t>
            </w:r>
          </w:p>
        </w:tc>
        <w:tc>
          <w:tcPr>
            <w:tcW w:w="1617" w:type="dxa"/>
            <w:tcBorders>
              <w:top w:val="nil"/>
              <w:left w:val="nil"/>
              <w:bottom w:val="single" w:sz="4" w:space="0" w:color="auto"/>
              <w:right w:val="single" w:sz="4" w:space="0" w:color="auto"/>
            </w:tcBorders>
            <w:shd w:val="clear" w:color="000000" w:fill="FFFFFF"/>
            <w:noWrap/>
            <w:vAlign w:val="center"/>
            <w:hideMark/>
          </w:tcPr>
          <w:p w14:paraId="01FFE6F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011104002003</w:t>
            </w:r>
          </w:p>
        </w:tc>
        <w:tc>
          <w:tcPr>
            <w:tcW w:w="1152" w:type="dxa"/>
            <w:tcBorders>
              <w:top w:val="nil"/>
              <w:left w:val="nil"/>
              <w:bottom w:val="single" w:sz="4" w:space="0" w:color="auto"/>
              <w:right w:val="single" w:sz="4" w:space="0" w:color="auto"/>
            </w:tcBorders>
            <w:shd w:val="clear" w:color="000000" w:fill="FFFFFF"/>
            <w:vAlign w:val="center"/>
            <w:hideMark/>
          </w:tcPr>
          <w:p w14:paraId="514C3A6A"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防腐木板（浮板）</w:t>
            </w:r>
          </w:p>
        </w:tc>
        <w:tc>
          <w:tcPr>
            <w:tcW w:w="1705" w:type="dxa"/>
            <w:tcBorders>
              <w:top w:val="nil"/>
              <w:left w:val="nil"/>
              <w:bottom w:val="single" w:sz="4" w:space="0" w:color="auto"/>
              <w:right w:val="single" w:sz="4" w:space="0" w:color="auto"/>
            </w:tcBorders>
            <w:shd w:val="clear" w:color="000000" w:fill="FFFFFF"/>
            <w:vAlign w:val="center"/>
            <w:hideMark/>
          </w:tcPr>
          <w:p w14:paraId="7469E68C" w14:textId="1CF6735D"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喂食浮动平板船（</w:t>
            </w:r>
            <w:r w:rsidRPr="00D852C2">
              <w:rPr>
                <w:rFonts w:ascii="Times New Roman" w:eastAsia="宋体" w:hAnsi="Times New Roman" w:cs="Times New Roman"/>
                <w:color w:val="000000"/>
                <w:kern w:val="0"/>
                <w:szCs w:val="21"/>
              </w:rPr>
              <w:t>DN100PVC</w:t>
            </w:r>
            <w:r w:rsidRPr="00D852C2">
              <w:rPr>
                <w:rFonts w:ascii="Times New Roman" w:eastAsia="宋体" w:hAnsi="Times New Roman" w:cs="Times New Roman"/>
                <w:color w:val="000000"/>
                <w:kern w:val="0"/>
                <w:szCs w:val="21"/>
              </w:rPr>
              <w:t>管浮架</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含堵头</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，不锈钢</w:t>
            </w:r>
            <w:r w:rsidRPr="00D852C2">
              <w:rPr>
                <w:rFonts w:ascii="Times New Roman" w:eastAsia="宋体" w:hAnsi="Times New Roman" w:cs="Times New Roman"/>
                <w:color w:val="000000"/>
                <w:kern w:val="0"/>
                <w:szCs w:val="21"/>
              </w:rPr>
              <w:t>304</w:t>
            </w:r>
            <w:r w:rsidRPr="00D852C2">
              <w:rPr>
                <w:rFonts w:ascii="Times New Roman" w:eastAsia="宋体" w:hAnsi="Times New Roman" w:cs="Times New Roman"/>
                <w:color w:val="000000"/>
                <w:kern w:val="0"/>
                <w:szCs w:val="21"/>
              </w:rPr>
              <w:t>基层架</w:t>
            </w:r>
            <w:r w:rsidRPr="00D852C2">
              <w:rPr>
                <w:rFonts w:ascii="Times New Roman" w:eastAsia="宋体" w:hAnsi="Times New Roman" w:cs="Times New Roman"/>
                <w:color w:val="000000"/>
                <w:kern w:val="0"/>
                <w:szCs w:val="21"/>
              </w:rPr>
              <w:t>30*60*1.0mm</w:t>
            </w:r>
            <w:r w:rsidRPr="00D852C2">
              <w:rPr>
                <w:rFonts w:ascii="Times New Roman" w:eastAsia="宋体" w:hAnsi="Times New Roman" w:cs="Times New Roman"/>
                <w:color w:val="000000"/>
                <w:kern w:val="0"/>
                <w:szCs w:val="21"/>
              </w:rPr>
              <w:t>，防腐木饰面层）</w:t>
            </w:r>
            <w:r w:rsidRPr="00D852C2">
              <w:rPr>
                <w:rFonts w:ascii="Times New Roman" w:eastAsia="宋体" w:hAnsi="Times New Roman" w:cs="Times New Roman"/>
                <w:color w:val="000000"/>
                <w:kern w:val="0"/>
                <w:szCs w:val="21"/>
              </w:rPr>
              <w:br/>
              <w:t>2.</w:t>
            </w:r>
            <w:r w:rsidRPr="00D852C2">
              <w:rPr>
                <w:rFonts w:ascii="Times New Roman" w:eastAsia="宋体" w:hAnsi="Times New Roman" w:cs="Times New Roman"/>
                <w:color w:val="000000"/>
                <w:kern w:val="0"/>
                <w:szCs w:val="21"/>
              </w:rPr>
              <w:t>浮板接头斜板（含预埋件）</w:t>
            </w:r>
          </w:p>
        </w:tc>
        <w:tc>
          <w:tcPr>
            <w:tcW w:w="544" w:type="dxa"/>
            <w:tcBorders>
              <w:top w:val="nil"/>
              <w:left w:val="nil"/>
              <w:bottom w:val="single" w:sz="4" w:space="0" w:color="auto"/>
              <w:right w:val="single" w:sz="4" w:space="0" w:color="auto"/>
            </w:tcBorders>
            <w:shd w:val="clear" w:color="000000" w:fill="FFFFFF"/>
            <w:vAlign w:val="center"/>
            <w:hideMark/>
          </w:tcPr>
          <w:p w14:paraId="1DBE8B3D"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31F058BC"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3.00</w:t>
            </w:r>
          </w:p>
        </w:tc>
        <w:tc>
          <w:tcPr>
            <w:tcW w:w="921" w:type="dxa"/>
            <w:tcBorders>
              <w:top w:val="nil"/>
              <w:left w:val="nil"/>
              <w:bottom w:val="single" w:sz="4" w:space="0" w:color="auto"/>
              <w:right w:val="single" w:sz="4" w:space="0" w:color="auto"/>
            </w:tcBorders>
            <w:shd w:val="clear" w:color="000000" w:fill="FFFFFF"/>
            <w:noWrap/>
            <w:vAlign w:val="center"/>
            <w:hideMark/>
          </w:tcPr>
          <w:p w14:paraId="6C88F943"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DCF7ECB"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C400A88"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79B106E6" w14:textId="77777777" w:rsidTr="00D852C2">
        <w:trPr>
          <w:trHeight w:val="182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7BB992E"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10</w:t>
            </w:r>
          </w:p>
        </w:tc>
        <w:tc>
          <w:tcPr>
            <w:tcW w:w="1617" w:type="dxa"/>
            <w:tcBorders>
              <w:top w:val="nil"/>
              <w:left w:val="nil"/>
              <w:bottom w:val="single" w:sz="4" w:space="0" w:color="auto"/>
              <w:right w:val="single" w:sz="4" w:space="0" w:color="auto"/>
            </w:tcBorders>
            <w:shd w:val="clear" w:color="000000" w:fill="FFFFFF"/>
            <w:noWrap/>
            <w:vAlign w:val="center"/>
            <w:hideMark/>
          </w:tcPr>
          <w:p w14:paraId="32F042B1"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030404036001</w:t>
            </w:r>
          </w:p>
        </w:tc>
        <w:tc>
          <w:tcPr>
            <w:tcW w:w="1152" w:type="dxa"/>
            <w:tcBorders>
              <w:top w:val="nil"/>
              <w:left w:val="nil"/>
              <w:bottom w:val="single" w:sz="4" w:space="0" w:color="auto"/>
              <w:right w:val="single" w:sz="4" w:space="0" w:color="auto"/>
            </w:tcBorders>
            <w:shd w:val="clear" w:color="000000" w:fill="FFFFFF"/>
            <w:vAlign w:val="center"/>
            <w:hideMark/>
          </w:tcPr>
          <w:p w14:paraId="463B56FE"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其他电器</w:t>
            </w:r>
          </w:p>
        </w:tc>
        <w:tc>
          <w:tcPr>
            <w:tcW w:w="1705" w:type="dxa"/>
            <w:tcBorders>
              <w:top w:val="nil"/>
              <w:left w:val="nil"/>
              <w:bottom w:val="single" w:sz="4" w:space="0" w:color="auto"/>
              <w:right w:val="single" w:sz="4" w:space="0" w:color="auto"/>
            </w:tcBorders>
            <w:shd w:val="clear" w:color="000000" w:fill="FFFFFF"/>
            <w:vAlign w:val="center"/>
            <w:hideMark/>
          </w:tcPr>
          <w:p w14:paraId="6D852E2E" w14:textId="39FAA354"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安装小型电动卷扬机</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钢丝绳</w:t>
            </w:r>
            <w:r w:rsidRPr="00D852C2">
              <w:rPr>
                <w:rFonts w:ascii="Times New Roman" w:eastAsia="宋体" w:hAnsi="Times New Roman" w:cs="Times New Roman"/>
                <w:color w:val="000000"/>
                <w:kern w:val="0"/>
                <w:szCs w:val="21"/>
              </w:rPr>
              <w:t>≥30m</w:t>
            </w:r>
            <w:r w:rsidRPr="00D852C2">
              <w:rPr>
                <w:rFonts w:ascii="Times New Roman" w:eastAsia="宋体" w:hAnsi="Times New Roman" w:cs="Times New Roman"/>
                <w:color w:val="000000"/>
                <w:kern w:val="0"/>
                <w:szCs w:val="21"/>
              </w:rPr>
              <w:t>，拉升重量</w:t>
            </w:r>
            <w:r>
              <w:rPr>
                <w:rFonts w:ascii="Times New Roman" w:eastAsia="宋体" w:hAnsi="Times New Roman" w:cs="Times New Roman"/>
                <w:color w:val="000000"/>
                <w:kern w:val="0"/>
                <w:szCs w:val="21"/>
              </w:rPr>
              <w:t>≥100KG]</w:t>
            </w:r>
            <w:r w:rsidRPr="00D852C2">
              <w:rPr>
                <w:rFonts w:ascii="Times New Roman" w:eastAsia="宋体" w:hAnsi="Times New Roman" w:cs="Times New Roman"/>
                <w:color w:val="000000"/>
                <w:kern w:val="0"/>
                <w:szCs w:val="21"/>
              </w:rPr>
              <w:br/>
              <w:t>2.</w:t>
            </w:r>
            <w:r w:rsidRPr="00D852C2">
              <w:rPr>
                <w:rFonts w:ascii="Times New Roman" w:eastAsia="宋体" w:hAnsi="Times New Roman" w:cs="Times New Roman"/>
                <w:color w:val="000000"/>
                <w:kern w:val="0"/>
                <w:szCs w:val="21"/>
              </w:rPr>
              <w:t>配套齐全（挂钩、滑轮等）</w:t>
            </w:r>
            <w:r w:rsidRPr="00D852C2">
              <w:rPr>
                <w:rFonts w:ascii="Times New Roman" w:eastAsia="宋体" w:hAnsi="Times New Roman" w:cs="Times New Roman"/>
                <w:color w:val="000000"/>
                <w:kern w:val="0"/>
                <w:szCs w:val="21"/>
              </w:rPr>
              <w:br/>
              <w:t>3.</w:t>
            </w:r>
            <w:r w:rsidRPr="00D852C2">
              <w:rPr>
                <w:rFonts w:ascii="Times New Roman" w:eastAsia="宋体" w:hAnsi="Times New Roman" w:cs="Times New Roman"/>
                <w:color w:val="000000"/>
                <w:kern w:val="0"/>
                <w:szCs w:val="21"/>
              </w:rPr>
              <w:t>不锈钢罩制安（含锁）</w:t>
            </w:r>
          </w:p>
        </w:tc>
        <w:tc>
          <w:tcPr>
            <w:tcW w:w="544" w:type="dxa"/>
            <w:tcBorders>
              <w:top w:val="nil"/>
              <w:left w:val="nil"/>
              <w:bottom w:val="single" w:sz="4" w:space="0" w:color="auto"/>
              <w:right w:val="single" w:sz="4" w:space="0" w:color="auto"/>
            </w:tcBorders>
            <w:shd w:val="clear" w:color="000000" w:fill="FFFFFF"/>
            <w:vAlign w:val="center"/>
            <w:hideMark/>
          </w:tcPr>
          <w:p w14:paraId="294987BC"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04E8F5DE"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p>
        </w:tc>
        <w:tc>
          <w:tcPr>
            <w:tcW w:w="921" w:type="dxa"/>
            <w:tcBorders>
              <w:top w:val="nil"/>
              <w:left w:val="nil"/>
              <w:bottom w:val="single" w:sz="4" w:space="0" w:color="auto"/>
              <w:right w:val="single" w:sz="4" w:space="0" w:color="auto"/>
            </w:tcBorders>
            <w:shd w:val="clear" w:color="000000" w:fill="FFFFFF"/>
            <w:noWrap/>
            <w:vAlign w:val="center"/>
            <w:hideMark/>
          </w:tcPr>
          <w:p w14:paraId="782CEC75"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E784827"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774DF8E"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228FB620" w14:textId="77777777" w:rsidTr="00D852C2">
        <w:trPr>
          <w:trHeight w:val="1444"/>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1762AE3A"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11</w:t>
            </w:r>
          </w:p>
        </w:tc>
        <w:tc>
          <w:tcPr>
            <w:tcW w:w="1617" w:type="dxa"/>
            <w:tcBorders>
              <w:top w:val="nil"/>
              <w:left w:val="nil"/>
              <w:bottom w:val="single" w:sz="4" w:space="0" w:color="auto"/>
              <w:right w:val="single" w:sz="4" w:space="0" w:color="auto"/>
            </w:tcBorders>
            <w:shd w:val="clear" w:color="000000" w:fill="FFFFFF"/>
            <w:vAlign w:val="center"/>
            <w:hideMark/>
          </w:tcPr>
          <w:p w14:paraId="3FC2A689"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010607004001</w:t>
            </w:r>
          </w:p>
        </w:tc>
        <w:tc>
          <w:tcPr>
            <w:tcW w:w="1152" w:type="dxa"/>
            <w:tcBorders>
              <w:top w:val="nil"/>
              <w:left w:val="nil"/>
              <w:bottom w:val="single" w:sz="4" w:space="0" w:color="auto"/>
              <w:right w:val="single" w:sz="4" w:space="0" w:color="auto"/>
            </w:tcBorders>
            <w:shd w:val="clear" w:color="000000" w:fill="FFFFFF"/>
            <w:vAlign w:val="center"/>
            <w:hideMark/>
          </w:tcPr>
          <w:p w14:paraId="297BA9D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金属网栏</w:t>
            </w:r>
          </w:p>
        </w:tc>
        <w:tc>
          <w:tcPr>
            <w:tcW w:w="1705" w:type="dxa"/>
            <w:tcBorders>
              <w:top w:val="nil"/>
              <w:left w:val="nil"/>
              <w:bottom w:val="single" w:sz="4" w:space="0" w:color="auto"/>
              <w:right w:val="single" w:sz="4" w:space="0" w:color="auto"/>
            </w:tcBorders>
            <w:shd w:val="clear" w:color="000000" w:fill="FFFFFF"/>
            <w:vAlign w:val="center"/>
            <w:hideMark/>
          </w:tcPr>
          <w:p w14:paraId="082F6F4E" w14:textId="7E0277E1"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1.</w:t>
            </w:r>
            <w:r w:rsidRPr="00D852C2">
              <w:rPr>
                <w:rFonts w:ascii="Times New Roman" w:eastAsia="宋体" w:hAnsi="Times New Roman" w:cs="Times New Roman"/>
                <w:color w:val="000000"/>
                <w:kern w:val="0"/>
                <w:szCs w:val="21"/>
              </w:rPr>
              <w:t>钢管桩制安</w:t>
            </w:r>
            <w:r w:rsidRPr="00D852C2">
              <w:rPr>
                <w:rFonts w:ascii="Times New Roman" w:eastAsia="宋体" w:hAnsi="Times New Roman" w:cs="Times New Roman"/>
                <w:color w:val="000000"/>
                <w:kern w:val="0"/>
                <w:szCs w:val="21"/>
              </w:rPr>
              <w:t>[</w:t>
            </w:r>
            <w:r w:rsidRPr="00D852C2">
              <w:rPr>
                <w:rFonts w:ascii="Times New Roman" w:eastAsia="宋体" w:hAnsi="Times New Roman" w:cs="Times New Roman"/>
                <w:color w:val="000000"/>
                <w:kern w:val="0"/>
                <w:szCs w:val="21"/>
              </w:rPr>
              <w:t>镀锌</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钢管立柱</w:t>
            </w:r>
            <w:r>
              <w:rPr>
                <w:rFonts w:ascii="Times New Roman" w:eastAsia="宋体" w:hAnsi="Times New Roman" w:cs="Times New Roman"/>
                <w:color w:val="000000"/>
                <w:kern w:val="0"/>
                <w:szCs w:val="21"/>
              </w:rPr>
              <w:t xml:space="preserve"> DN100 δ</w:t>
            </w:r>
            <w:r w:rsidRPr="00D852C2">
              <w:rPr>
                <w:rFonts w:ascii="Times New Roman" w:eastAsia="宋体" w:hAnsi="Times New Roman" w:cs="Times New Roman"/>
                <w:color w:val="000000"/>
                <w:kern w:val="0"/>
                <w:szCs w:val="21"/>
              </w:rPr>
              <w:br/>
              <w:t>=4.0mm-170m]</w:t>
            </w:r>
            <w:r w:rsidRPr="00D852C2">
              <w:rPr>
                <w:rFonts w:ascii="Times New Roman" w:eastAsia="宋体" w:hAnsi="Times New Roman" w:cs="Times New Roman"/>
                <w:color w:val="000000"/>
                <w:kern w:val="0"/>
                <w:szCs w:val="21"/>
              </w:rPr>
              <w:t>，横</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杆镀锌钢管</w:t>
            </w:r>
            <w:r>
              <w:rPr>
                <w:rFonts w:ascii="Times New Roman" w:eastAsia="宋体" w:hAnsi="Times New Roman" w:cs="Times New Roman"/>
                <w:color w:val="000000"/>
                <w:kern w:val="0"/>
                <w:szCs w:val="21"/>
              </w:rPr>
              <w:t>DN15-</w:t>
            </w:r>
            <w:r w:rsidRPr="00D852C2">
              <w:rPr>
                <w:rFonts w:ascii="Times New Roman" w:eastAsia="宋体" w:hAnsi="Times New Roman" w:cs="Times New Roman"/>
                <w:color w:val="000000"/>
                <w:kern w:val="0"/>
                <w:szCs w:val="21"/>
              </w:rPr>
              <w:br/>
              <w:t>110m</w:t>
            </w:r>
            <w:r w:rsidRPr="00D852C2">
              <w:rPr>
                <w:rFonts w:ascii="Times New Roman" w:eastAsia="宋体" w:hAnsi="Times New Roman" w:cs="Times New Roman"/>
                <w:color w:val="000000"/>
                <w:kern w:val="0"/>
                <w:szCs w:val="21"/>
              </w:rPr>
              <w:br/>
              <w:t>2.</w:t>
            </w:r>
            <w:r w:rsidRPr="00D852C2">
              <w:rPr>
                <w:rFonts w:ascii="Times New Roman" w:eastAsia="宋体" w:hAnsi="Times New Roman" w:cs="Times New Roman"/>
                <w:color w:val="000000"/>
                <w:kern w:val="0"/>
                <w:szCs w:val="21"/>
              </w:rPr>
              <w:t>尼龙网（高出水</w:t>
            </w:r>
            <w:r w:rsidRPr="00D852C2">
              <w:rPr>
                <w:rFonts w:ascii="Times New Roman" w:eastAsia="宋体" w:hAnsi="Times New Roman" w:cs="Times New Roman"/>
                <w:color w:val="000000"/>
                <w:kern w:val="0"/>
                <w:szCs w:val="21"/>
              </w:rPr>
              <w:br/>
            </w:r>
            <w:r w:rsidRPr="00D852C2">
              <w:rPr>
                <w:rFonts w:ascii="Times New Roman" w:eastAsia="宋体" w:hAnsi="Times New Roman" w:cs="Times New Roman"/>
                <w:color w:val="000000"/>
                <w:kern w:val="0"/>
                <w:szCs w:val="21"/>
              </w:rPr>
              <w:t>面</w:t>
            </w:r>
            <w:r w:rsidRPr="00D852C2">
              <w:rPr>
                <w:rFonts w:ascii="Times New Roman" w:eastAsia="宋体" w:hAnsi="Times New Roman" w:cs="Times New Roman"/>
                <w:color w:val="000000"/>
                <w:kern w:val="0"/>
                <w:szCs w:val="21"/>
              </w:rPr>
              <w:t>2m</w:t>
            </w:r>
            <w:r w:rsidRPr="00D852C2">
              <w:rPr>
                <w:rFonts w:ascii="Times New Roman" w:eastAsia="宋体" w:hAnsi="Times New Roman" w:cs="Times New Roman"/>
                <w:color w:val="000000"/>
                <w:kern w:val="0"/>
                <w:szCs w:val="21"/>
              </w:rPr>
              <w:t>，水下</w:t>
            </w:r>
            <w:r w:rsidRPr="00D852C2">
              <w:rPr>
                <w:rFonts w:ascii="Times New Roman" w:eastAsia="宋体" w:hAnsi="Times New Roman" w:cs="Times New Roman"/>
                <w:color w:val="000000"/>
                <w:kern w:val="0"/>
                <w:szCs w:val="21"/>
              </w:rPr>
              <w:t>1.5m</w:t>
            </w:r>
            <w:r w:rsidRPr="00D852C2">
              <w:rPr>
                <w:rFonts w:ascii="Times New Roman" w:eastAsia="宋体" w:hAnsi="Times New Roman" w:cs="Times New Roman"/>
                <w:color w:val="000000"/>
                <w:kern w:val="0"/>
                <w:szCs w:val="21"/>
              </w:rPr>
              <w:t>）</w:t>
            </w:r>
          </w:p>
        </w:tc>
        <w:tc>
          <w:tcPr>
            <w:tcW w:w="544" w:type="dxa"/>
            <w:tcBorders>
              <w:top w:val="nil"/>
              <w:left w:val="nil"/>
              <w:bottom w:val="single" w:sz="4" w:space="0" w:color="auto"/>
              <w:right w:val="single" w:sz="4" w:space="0" w:color="auto"/>
            </w:tcBorders>
            <w:shd w:val="clear" w:color="000000" w:fill="FFFFFF"/>
            <w:vAlign w:val="center"/>
            <w:hideMark/>
          </w:tcPr>
          <w:p w14:paraId="1ECDC0C8"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6696A08"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350.00</w:t>
            </w:r>
          </w:p>
        </w:tc>
        <w:tc>
          <w:tcPr>
            <w:tcW w:w="921" w:type="dxa"/>
            <w:tcBorders>
              <w:top w:val="nil"/>
              <w:left w:val="nil"/>
              <w:bottom w:val="single" w:sz="4" w:space="0" w:color="auto"/>
              <w:right w:val="single" w:sz="4" w:space="0" w:color="auto"/>
            </w:tcBorders>
            <w:shd w:val="clear" w:color="000000" w:fill="FFFFFF"/>
            <w:noWrap/>
            <w:vAlign w:val="center"/>
            <w:hideMark/>
          </w:tcPr>
          <w:p w14:paraId="2515A9A6"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B19F8A1"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E642296"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69705056" w14:textId="77777777" w:rsidTr="00D852C2">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E4AB719"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auto" w:fill="auto"/>
            <w:vAlign w:val="center"/>
            <w:hideMark/>
          </w:tcPr>
          <w:p w14:paraId="135F333E"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52" w:type="dxa"/>
            <w:tcBorders>
              <w:top w:val="nil"/>
              <w:left w:val="nil"/>
              <w:bottom w:val="single" w:sz="4" w:space="0" w:color="auto"/>
              <w:right w:val="single" w:sz="4" w:space="0" w:color="auto"/>
            </w:tcBorders>
            <w:shd w:val="clear" w:color="auto" w:fill="auto"/>
            <w:vAlign w:val="center"/>
            <w:hideMark/>
          </w:tcPr>
          <w:p w14:paraId="463DA06C"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分部小计</w:t>
            </w:r>
          </w:p>
        </w:tc>
        <w:tc>
          <w:tcPr>
            <w:tcW w:w="1705" w:type="dxa"/>
            <w:tcBorders>
              <w:top w:val="nil"/>
              <w:left w:val="nil"/>
              <w:bottom w:val="single" w:sz="4" w:space="0" w:color="auto"/>
              <w:right w:val="single" w:sz="4" w:space="0" w:color="auto"/>
            </w:tcBorders>
            <w:shd w:val="clear" w:color="auto" w:fill="auto"/>
            <w:vAlign w:val="center"/>
            <w:hideMark/>
          </w:tcPr>
          <w:p w14:paraId="45403357"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544" w:type="dxa"/>
            <w:tcBorders>
              <w:top w:val="nil"/>
              <w:left w:val="nil"/>
              <w:bottom w:val="single" w:sz="4" w:space="0" w:color="auto"/>
              <w:right w:val="single" w:sz="4" w:space="0" w:color="auto"/>
            </w:tcBorders>
            <w:shd w:val="clear" w:color="auto" w:fill="auto"/>
            <w:vAlign w:val="center"/>
            <w:hideMark/>
          </w:tcPr>
          <w:p w14:paraId="4AFE5DDB"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1B637ED1"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921" w:type="dxa"/>
            <w:tcBorders>
              <w:top w:val="nil"/>
              <w:left w:val="nil"/>
              <w:bottom w:val="single" w:sz="4" w:space="0" w:color="auto"/>
              <w:right w:val="single" w:sz="4" w:space="0" w:color="auto"/>
            </w:tcBorders>
            <w:shd w:val="clear" w:color="auto" w:fill="auto"/>
            <w:noWrap/>
            <w:vAlign w:val="center"/>
            <w:hideMark/>
          </w:tcPr>
          <w:p w14:paraId="5304CCC0"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7A2FBDC2"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148FBDC8"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2454A5D8" w14:textId="77777777" w:rsidTr="00D852C2">
        <w:trPr>
          <w:trHeight w:val="342"/>
        </w:trPr>
        <w:tc>
          <w:tcPr>
            <w:tcW w:w="749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4C6D34E"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本页小计</w:t>
            </w:r>
          </w:p>
        </w:tc>
        <w:tc>
          <w:tcPr>
            <w:tcW w:w="474" w:type="dxa"/>
            <w:tcBorders>
              <w:top w:val="single" w:sz="4" w:space="0" w:color="auto"/>
              <w:left w:val="nil"/>
              <w:bottom w:val="single" w:sz="4" w:space="0" w:color="auto"/>
              <w:right w:val="single" w:sz="4" w:space="0" w:color="auto"/>
            </w:tcBorders>
            <w:shd w:val="clear" w:color="auto" w:fill="auto"/>
            <w:noWrap/>
            <w:vAlign w:val="center"/>
            <w:hideMark/>
          </w:tcPr>
          <w:p w14:paraId="2AA50591"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14:paraId="17D3684A" w14:textId="77777777" w:rsidR="00D852C2" w:rsidRPr="00D852C2" w:rsidRDefault="00D852C2" w:rsidP="00D852C2">
            <w:pPr>
              <w:widowControl/>
              <w:jc w:val="righ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r w:rsidR="00D852C2" w:rsidRPr="00D852C2" w14:paraId="251D8BBF" w14:textId="77777777" w:rsidTr="00D852C2">
        <w:trPr>
          <w:trHeight w:val="342"/>
        </w:trPr>
        <w:tc>
          <w:tcPr>
            <w:tcW w:w="7493"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E6B0378" w14:textId="77777777" w:rsidR="00D852C2" w:rsidRPr="00D852C2" w:rsidRDefault="00D852C2" w:rsidP="00D852C2">
            <w:pPr>
              <w:widowControl/>
              <w:jc w:val="center"/>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合</w:t>
            </w:r>
            <w:r w:rsidRPr="00D852C2">
              <w:rPr>
                <w:rFonts w:ascii="Times New Roman" w:eastAsia="宋体" w:hAnsi="Times New Roman" w:cs="Times New Roman"/>
                <w:color w:val="000000"/>
                <w:kern w:val="0"/>
                <w:szCs w:val="21"/>
              </w:rPr>
              <w:t xml:space="preserve">  </w:t>
            </w:r>
            <w:r w:rsidRPr="00D852C2">
              <w:rPr>
                <w:rFonts w:ascii="Times New Roman" w:eastAsia="宋体" w:hAnsi="Times New Roman" w:cs="Times New Roman"/>
                <w:color w:val="000000"/>
                <w:kern w:val="0"/>
                <w:szCs w:val="21"/>
              </w:rPr>
              <w:t>计</w:t>
            </w:r>
          </w:p>
        </w:tc>
        <w:tc>
          <w:tcPr>
            <w:tcW w:w="474" w:type="dxa"/>
            <w:tcBorders>
              <w:top w:val="nil"/>
              <w:left w:val="nil"/>
              <w:bottom w:val="single" w:sz="4" w:space="0" w:color="auto"/>
              <w:right w:val="single" w:sz="4" w:space="0" w:color="auto"/>
            </w:tcBorders>
            <w:shd w:val="clear" w:color="auto" w:fill="auto"/>
            <w:noWrap/>
            <w:vAlign w:val="center"/>
            <w:hideMark/>
          </w:tcPr>
          <w:p w14:paraId="4A70EEAE"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69816C1D" w14:textId="77777777" w:rsidR="00D852C2" w:rsidRPr="00D852C2" w:rsidRDefault="00D852C2" w:rsidP="00D852C2">
            <w:pPr>
              <w:widowControl/>
              <w:jc w:val="left"/>
              <w:rPr>
                <w:rFonts w:ascii="Times New Roman" w:eastAsia="宋体" w:hAnsi="Times New Roman" w:cs="Times New Roman"/>
                <w:color w:val="000000"/>
                <w:kern w:val="0"/>
                <w:szCs w:val="21"/>
              </w:rPr>
            </w:pPr>
            <w:r w:rsidRPr="00D852C2">
              <w:rPr>
                <w:rFonts w:ascii="Times New Roman" w:eastAsia="宋体" w:hAnsi="Times New Roman" w:cs="Times New Roman"/>
                <w:color w:val="000000"/>
                <w:kern w:val="0"/>
                <w:szCs w:val="21"/>
              </w:rPr>
              <w:t xml:space="preserve">　</w:t>
            </w:r>
          </w:p>
        </w:tc>
      </w:tr>
    </w:tbl>
    <w:p w14:paraId="63A5B52A" w14:textId="77777777" w:rsidR="001639A0" w:rsidRDefault="001639A0" w:rsidP="00F14606">
      <w:pPr>
        <w:autoSpaceDE w:val="0"/>
        <w:autoSpaceDN w:val="0"/>
        <w:adjustRightInd w:val="0"/>
        <w:jc w:val="left"/>
        <w:rPr>
          <w:rFonts w:ascii="楷体" w:eastAsia="楷体" w:cs="楷体"/>
          <w:color w:val="FF0000"/>
          <w:kern w:val="0"/>
          <w:sz w:val="30"/>
          <w:szCs w:val="30"/>
          <w:lang w:val="zh-CN"/>
        </w:rPr>
      </w:pPr>
    </w:p>
    <w:bookmarkEnd w:id="1"/>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6D563E"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6D563E"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4E9C1" w14:textId="77777777" w:rsidR="006D563E" w:rsidRDefault="006D563E" w:rsidP="005C01EE">
      <w:r>
        <w:separator/>
      </w:r>
    </w:p>
  </w:endnote>
  <w:endnote w:type="continuationSeparator" w:id="0">
    <w:p w14:paraId="028F4CDE" w14:textId="77777777" w:rsidR="006D563E" w:rsidRDefault="006D563E"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C872B4" w:rsidRPr="000320FA" w:rsidRDefault="00C872B4" w:rsidP="005F18D6">
    <w:pPr>
      <w:pStyle w:val="a4"/>
    </w:pPr>
    <w:r>
      <w:rPr>
        <w:rFonts w:hint="eastAsia"/>
      </w:rPr>
      <w:t xml:space="preserve">　　　　　　　　　　　　　　　　　　　　　　</w:t>
    </w:r>
    <w:r>
      <w:fldChar w:fldCharType="begin"/>
    </w:r>
    <w:r>
      <w:instrText xml:space="preserve"> PAGE  \* Arabic  \* MERGEFORMAT </w:instrText>
    </w:r>
    <w:r>
      <w:fldChar w:fldCharType="separate"/>
    </w:r>
    <w:r w:rsidR="00796B5E">
      <w:rPr>
        <w:noProof/>
      </w:rPr>
      <w:t>9</w:t>
    </w:r>
    <w:r>
      <w:fldChar w:fldCharType="end"/>
    </w:r>
    <w:r>
      <w:t xml:space="preserve"> / </w:t>
    </w:r>
    <w:fldSimple w:instr=" NUMPAGES  \* Arabic  \* MERGEFORMAT ">
      <w:r w:rsidR="00796B5E">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C6A49" w14:textId="77777777" w:rsidR="006D563E" w:rsidRDefault="006D563E" w:rsidP="005C01EE">
      <w:r>
        <w:separator/>
      </w:r>
    </w:p>
  </w:footnote>
  <w:footnote w:type="continuationSeparator" w:id="0">
    <w:p w14:paraId="6B7F16F6" w14:textId="77777777" w:rsidR="006D563E" w:rsidRDefault="006D563E"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230775C1" w:rsidR="00C872B4" w:rsidRPr="005C01EE" w:rsidRDefault="00C872B4">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D852C2">
      <w:rPr>
        <w:rFonts w:ascii="宋体" w:eastAsia="宋体" w:hAnsi="宋体"/>
        <w:color w:val="000000" w:themeColor="text1"/>
      </w:rPr>
      <w:t>SZUCG20180060GC</w:t>
    </w:r>
    <w:r>
      <w:rPr>
        <w:rFonts w:ascii="宋体" w:eastAsia="宋体" w:hAnsi="宋体"/>
        <w:color w:val="000000" w:themeColor="text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860"/>
    <w:rsid w:val="00065E16"/>
    <w:rsid w:val="00081F65"/>
    <w:rsid w:val="000C4132"/>
    <w:rsid w:val="000C6DC9"/>
    <w:rsid w:val="000F6C52"/>
    <w:rsid w:val="0010624D"/>
    <w:rsid w:val="00152904"/>
    <w:rsid w:val="001639A0"/>
    <w:rsid w:val="001769B2"/>
    <w:rsid w:val="00183C33"/>
    <w:rsid w:val="001A0DBC"/>
    <w:rsid w:val="001B17C5"/>
    <w:rsid w:val="001B7A18"/>
    <w:rsid w:val="001D4306"/>
    <w:rsid w:val="001E5982"/>
    <w:rsid w:val="001F5332"/>
    <w:rsid w:val="001F6B3B"/>
    <w:rsid w:val="002114C8"/>
    <w:rsid w:val="0023359D"/>
    <w:rsid w:val="0027005F"/>
    <w:rsid w:val="00273057"/>
    <w:rsid w:val="0028375A"/>
    <w:rsid w:val="00287618"/>
    <w:rsid w:val="002B1830"/>
    <w:rsid w:val="00331CCA"/>
    <w:rsid w:val="003A49F7"/>
    <w:rsid w:val="00404784"/>
    <w:rsid w:val="004633F6"/>
    <w:rsid w:val="00495F86"/>
    <w:rsid w:val="004A7ADF"/>
    <w:rsid w:val="005A5448"/>
    <w:rsid w:val="005B2B9F"/>
    <w:rsid w:val="005C01EE"/>
    <w:rsid w:val="005F18D6"/>
    <w:rsid w:val="00616A5F"/>
    <w:rsid w:val="00653136"/>
    <w:rsid w:val="00670BF3"/>
    <w:rsid w:val="006A6BE9"/>
    <w:rsid w:val="006D563E"/>
    <w:rsid w:val="007049E2"/>
    <w:rsid w:val="00746DE8"/>
    <w:rsid w:val="00756417"/>
    <w:rsid w:val="007817D8"/>
    <w:rsid w:val="00796B5E"/>
    <w:rsid w:val="007C4FE2"/>
    <w:rsid w:val="007D1DE2"/>
    <w:rsid w:val="00820D95"/>
    <w:rsid w:val="00841AD1"/>
    <w:rsid w:val="00844603"/>
    <w:rsid w:val="008F03C2"/>
    <w:rsid w:val="008F7BDE"/>
    <w:rsid w:val="00952C93"/>
    <w:rsid w:val="009778C5"/>
    <w:rsid w:val="0098051E"/>
    <w:rsid w:val="009825A9"/>
    <w:rsid w:val="00987F9A"/>
    <w:rsid w:val="00996F57"/>
    <w:rsid w:val="009B15D3"/>
    <w:rsid w:val="009B2DB4"/>
    <w:rsid w:val="009E3C05"/>
    <w:rsid w:val="00A06567"/>
    <w:rsid w:val="00A12349"/>
    <w:rsid w:val="00A363E3"/>
    <w:rsid w:val="00A63F6C"/>
    <w:rsid w:val="00AC23AD"/>
    <w:rsid w:val="00B30C3F"/>
    <w:rsid w:val="00B647D2"/>
    <w:rsid w:val="00B90A6C"/>
    <w:rsid w:val="00BC3291"/>
    <w:rsid w:val="00BE2EBB"/>
    <w:rsid w:val="00BF231D"/>
    <w:rsid w:val="00C00A94"/>
    <w:rsid w:val="00C34102"/>
    <w:rsid w:val="00C63FD3"/>
    <w:rsid w:val="00C872B4"/>
    <w:rsid w:val="00C87580"/>
    <w:rsid w:val="00CF2F61"/>
    <w:rsid w:val="00CF46A9"/>
    <w:rsid w:val="00D320C4"/>
    <w:rsid w:val="00D65528"/>
    <w:rsid w:val="00D73ADB"/>
    <w:rsid w:val="00D80F96"/>
    <w:rsid w:val="00D852C2"/>
    <w:rsid w:val="00DC79C1"/>
    <w:rsid w:val="00DD40BA"/>
    <w:rsid w:val="00E566C5"/>
    <w:rsid w:val="00E640D8"/>
    <w:rsid w:val="00EC0B23"/>
    <w:rsid w:val="00EE724C"/>
    <w:rsid w:val="00F14606"/>
    <w:rsid w:val="00F23A70"/>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1639A0"/>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1639A0"/>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1639A0"/>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1639A0"/>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3790852">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276106765">
      <w:bodyDiv w:val="1"/>
      <w:marLeft w:val="0"/>
      <w:marRight w:val="0"/>
      <w:marTop w:val="0"/>
      <w:marBottom w:val="0"/>
      <w:divBdr>
        <w:top w:val="none" w:sz="0" w:space="0" w:color="auto"/>
        <w:left w:val="none" w:sz="0" w:space="0" w:color="auto"/>
        <w:bottom w:val="none" w:sz="0" w:space="0" w:color="auto"/>
        <w:right w:val="none" w:sz="0" w:space="0" w:color="auto"/>
      </w:divBdr>
    </w:div>
    <w:div w:id="304744637">
      <w:bodyDiv w:val="1"/>
      <w:marLeft w:val="0"/>
      <w:marRight w:val="0"/>
      <w:marTop w:val="0"/>
      <w:marBottom w:val="0"/>
      <w:divBdr>
        <w:top w:val="none" w:sz="0" w:space="0" w:color="auto"/>
        <w:left w:val="none" w:sz="0" w:space="0" w:color="auto"/>
        <w:bottom w:val="none" w:sz="0" w:space="0" w:color="auto"/>
        <w:right w:val="none" w:sz="0" w:space="0" w:color="auto"/>
      </w:divBdr>
    </w:div>
    <w:div w:id="79799239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115711825">
      <w:bodyDiv w:val="1"/>
      <w:marLeft w:val="0"/>
      <w:marRight w:val="0"/>
      <w:marTop w:val="0"/>
      <w:marBottom w:val="0"/>
      <w:divBdr>
        <w:top w:val="none" w:sz="0" w:space="0" w:color="auto"/>
        <w:left w:val="none" w:sz="0" w:space="0" w:color="auto"/>
        <w:bottom w:val="none" w:sz="0" w:space="0" w:color="auto"/>
        <w:right w:val="none" w:sz="0" w:space="0" w:color="auto"/>
      </w:divBdr>
    </w:div>
    <w:div w:id="1198084622">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6714410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0880338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 w:id="2146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20</Pages>
  <Words>1491</Words>
  <Characters>8505</Characters>
  <Application>Microsoft Office Word</Application>
  <DocSecurity>0</DocSecurity>
  <Lines>70</Lines>
  <Paragraphs>19</Paragraphs>
  <ScaleCrop>false</ScaleCrop>
  <Company>China</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61</cp:revision>
  <dcterms:created xsi:type="dcterms:W3CDTF">2017-10-19T04:56:00Z</dcterms:created>
  <dcterms:modified xsi:type="dcterms:W3CDTF">2018-03-02T09:06:00Z</dcterms:modified>
</cp:coreProperties>
</file>